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DEF" w:rsidRDefault="009B0E58">
      <w:pPr>
        <w:pStyle w:val="a3"/>
        <w:spacing w:before="11"/>
        <w:rPr>
          <w:rFonts w:ascii="Times New Roman"/>
          <w:sz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8.1pt;margin-top:14.4pt;width:505.95pt;height:80.55pt;z-index:-251658752;mso-wrap-distance-left:0;mso-wrap-distance-right:0;mso-position-horizontal-relative:page" fillcolor="#92d050" stroked="f">
            <v:textbox inset="0,0,0,0">
              <w:txbxContent>
                <w:p w:rsidR="00F66DEF" w:rsidRDefault="001C4952">
                  <w:pPr>
                    <w:spacing w:before="1"/>
                    <w:ind w:left="246" w:right="110"/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Техническое задание по разработке сайта проекта</w:t>
                  </w:r>
                </w:p>
                <w:p w:rsidR="00F66DEF" w:rsidRDefault="001C4952">
                  <w:pPr>
                    <w:spacing w:line="536" w:lineRule="exact"/>
                    <w:ind w:left="106" w:right="110"/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«УКРЕПЛЕНИЕ УСТОЙЧИВОСТИ К ОНЛАЙН</w:t>
                  </w:r>
                </w:p>
                <w:p w:rsidR="00F66DEF" w:rsidRDefault="001C4952">
                  <w:pPr>
                    <w:spacing w:line="536" w:lineRule="exact"/>
                    <w:ind w:left="107" w:right="110"/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ПРОПАГАНДЕ ЭКСТРЕМИЗМА И ТЕРРОРИЗМА»</w:t>
                  </w:r>
                </w:p>
              </w:txbxContent>
            </v:textbox>
            <w10:wrap type="topAndBottom" anchorx="page"/>
          </v:shape>
        </w:pict>
      </w:r>
    </w:p>
    <w:p w:rsidR="00F66DEF" w:rsidRDefault="00F66DEF">
      <w:pPr>
        <w:pStyle w:val="a3"/>
        <w:rPr>
          <w:rFonts w:ascii="Times New Roman"/>
          <w:sz w:val="20"/>
        </w:rPr>
      </w:pPr>
    </w:p>
    <w:p w:rsidR="00F66DEF" w:rsidRDefault="00F66DEF">
      <w:pPr>
        <w:pStyle w:val="a3"/>
        <w:spacing w:before="8"/>
        <w:rPr>
          <w:rFonts w:ascii="Times New Roman"/>
          <w:sz w:val="17"/>
        </w:rPr>
      </w:pPr>
    </w:p>
    <w:tbl>
      <w:tblPr>
        <w:tblStyle w:val="TableNormal"/>
        <w:tblW w:w="0" w:type="auto"/>
        <w:tblInd w:w="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6613"/>
      </w:tblGrid>
      <w:tr w:rsidR="00F66DEF">
        <w:trPr>
          <w:trHeight w:val="4017"/>
        </w:trPr>
        <w:tc>
          <w:tcPr>
            <w:tcW w:w="2677" w:type="dxa"/>
          </w:tcPr>
          <w:p w:rsidR="00F66DEF" w:rsidRDefault="001C4952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Предназначение</w:t>
            </w:r>
          </w:p>
        </w:tc>
        <w:tc>
          <w:tcPr>
            <w:tcW w:w="6613" w:type="dxa"/>
          </w:tcPr>
          <w:p w:rsidR="00F66DEF" w:rsidRDefault="001C4952">
            <w:pPr>
              <w:pStyle w:val="TableParagraph"/>
              <w:spacing w:before="1" w:line="276" w:lineRule="auto"/>
              <w:ind w:left="107" w:right="94"/>
              <w:jc w:val="both"/>
            </w:pPr>
            <w:r>
              <w:t>Основная задача данного технического задания состоит в создании сайта проекта «УКРЕПЛЕНИЕ УСТОЙЧИВОСТИ К ОНЛАЙН ПРОПАГАНДЕ ЭКСТРЕМИЗМА И ТЕРРОРИЗМА», который будет</w:t>
            </w:r>
          </w:p>
          <w:p w:rsidR="00F66DEF" w:rsidRDefault="001C4952">
            <w:pPr>
              <w:pStyle w:val="TableParagraph"/>
              <w:spacing w:line="276" w:lineRule="auto"/>
              <w:ind w:left="107" w:right="94"/>
              <w:jc w:val="both"/>
            </w:pPr>
            <w:r>
              <w:t>платформой для получения информации, путём проведения онлайн-обучения и прохождения тестирования.</w:t>
            </w:r>
          </w:p>
          <w:p w:rsidR="00F66DEF" w:rsidRDefault="00F66DEF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26"/>
              </w:rPr>
            </w:pPr>
          </w:p>
          <w:p w:rsidR="00F66DEF" w:rsidRDefault="001C4952">
            <w:pPr>
              <w:pStyle w:val="TableParagraph"/>
              <w:spacing w:line="276" w:lineRule="auto"/>
              <w:ind w:left="107" w:right="93"/>
              <w:jc w:val="both"/>
            </w:pPr>
            <w:r>
              <w:t>Портал будет обеспечивать обучение молодежи безопасному поведению в сети Интернет, формирование устойчивых жизненных навыков при работе в сети Интернет, укрепление устойчивости молодежи к онлайн пропаганде насильственного экстремизма, обеспечение информационной безопасности молодежи путем привития им навыков ответственного и безопасного поведения в</w:t>
            </w:r>
          </w:p>
          <w:p w:rsidR="00F66DEF" w:rsidRDefault="001C4952">
            <w:pPr>
              <w:pStyle w:val="TableParagraph"/>
              <w:spacing w:line="268" w:lineRule="exact"/>
              <w:ind w:left="107"/>
              <w:jc w:val="both"/>
            </w:pPr>
            <w:r>
              <w:t>сети Интернет.</w:t>
            </w:r>
          </w:p>
        </w:tc>
      </w:tr>
      <w:tr w:rsidR="00F66DEF">
        <w:trPr>
          <w:trHeight w:val="335"/>
        </w:trPr>
        <w:tc>
          <w:tcPr>
            <w:tcW w:w="2677" w:type="dxa"/>
          </w:tcPr>
          <w:p w:rsidR="00F66DEF" w:rsidRDefault="001C49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Месторасположение</w:t>
            </w:r>
          </w:p>
        </w:tc>
        <w:tc>
          <w:tcPr>
            <w:tcW w:w="6613" w:type="dxa"/>
          </w:tcPr>
          <w:p w:rsidR="00F66DEF" w:rsidRDefault="00F66DEF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</w:tbl>
    <w:p w:rsidR="00F66DEF" w:rsidRDefault="00F66DEF">
      <w:pPr>
        <w:pStyle w:val="a3"/>
        <w:spacing w:before="7"/>
        <w:rPr>
          <w:rFonts w:ascii="Times New Roman"/>
          <w:sz w:val="12"/>
        </w:rPr>
      </w:pPr>
    </w:p>
    <w:p w:rsidR="00F66DEF" w:rsidRDefault="001C4952">
      <w:pPr>
        <w:pStyle w:val="1"/>
        <w:spacing w:before="51"/>
        <w:ind w:left="4673"/>
      </w:pPr>
      <w:r>
        <w:t>Общая информация о проекте</w:t>
      </w:r>
    </w:p>
    <w:p w:rsidR="00F66DEF" w:rsidRDefault="001C4952">
      <w:pPr>
        <w:pStyle w:val="a3"/>
        <w:spacing w:before="113" w:line="276" w:lineRule="auto"/>
        <w:ind w:left="1133" w:right="850"/>
        <w:jc w:val="both"/>
      </w:pPr>
      <w:r>
        <w:rPr>
          <w:b/>
        </w:rPr>
        <w:t xml:space="preserve">Цель проекта: </w:t>
      </w:r>
      <w:r>
        <w:t>Обучение молодежи безопасному поведению в сети Интернет, формирование устойчивых жизненных навыков при работе в сети Интернет, укрепление устойчивости молодежи к онлайн пропаганде насильственного экстремизма, обеспечение информационной безопасности молодежи путем привития им навыков ответственного и безопасного поведения в сети Интернет.</w:t>
      </w:r>
    </w:p>
    <w:p w:rsidR="00F66DEF" w:rsidRDefault="00F66DEF">
      <w:pPr>
        <w:pStyle w:val="a3"/>
        <w:spacing w:before="8"/>
        <w:rPr>
          <w:sz w:val="22"/>
        </w:rPr>
      </w:pPr>
    </w:p>
    <w:p w:rsidR="00F66DEF" w:rsidRDefault="001C4952">
      <w:pPr>
        <w:pStyle w:val="1"/>
        <w:ind w:left="1133"/>
        <w:jc w:val="both"/>
      </w:pPr>
      <w:r>
        <w:t>Целевая аудитория:</w:t>
      </w:r>
    </w:p>
    <w:p w:rsidR="00F66DEF" w:rsidRDefault="001C4952">
      <w:pPr>
        <w:pStyle w:val="a3"/>
        <w:spacing w:before="45"/>
        <w:ind w:left="1188"/>
        <w:jc w:val="both"/>
      </w:pPr>
      <w:r>
        <w:t>В целевой аудитории веб-сайта можно выделить следующие группы:</w:t>
      </w:r>
    </w:p>
    <w:p w:rsidR="00F66DEF" w:rsidRDefault="001C4952">
      <w:pPr>
        <w:pStyle w:val="a3"/>
        <w:tabs>
          <w:tab w:val="left" w:pos="4878"/>
        </w:tabs>
        <w:spacing w:before="43"/>
        <w:ind w:left="1133"/>
        <w:jc w:val="both"/>
      </w:pPr>
      <w:r>
        <w:t xml:space="preserve">1.         </w:t>
      </w:r>
      <w:r>
        <w:rPr>
          <w:spacing w:val="-18"/>
        </w:rPr>
        <w:t xml:space="preserve"> </w:t>
      </w:r>
      <w:r w:rsidR="00887616">
        <w:rPr>
          <w:u w:val="single"/>
        </w:rPr>
        <w:t>молодежь от 14 до 17 лет</w:t>
      </w:r>
    </w:p>
    <w:p w:rsidR="00F66DEF" w:rsidRDefault="001C4952">
      <w:pPr>
        <w:pStyle w:val="a3"/>
        <w:tabs>
          <w:tab w:val="left" w:pos="4878"/>
        </w:tabs>
        <w:spacing w:before="44"/>
        <w:ind w:left="1133"/>
        <w:jc w:val="both"/>
      </w:pPr>
      <w:r>
        <w:t xml:space="preserve">2.         </w:t>
      </w:r>
      <w:r>
        <w:rPr>
          <w:spacing w:val="-18"/>
        </w:rPr>
        <w:t xml:space="preserve"> </w:t>
      </w:r>
      <w:r w:rsidR="00887616">
        <w:rPr>
          <w:u w:val="single"/>
        </w:rPr>
        <w:t>молодежь от 18 до 28 лет</w:t>
      </w:r>
      <w:bookmarkStart w:id="0" w:name="_GoBack"/>
      <w:bookmarkEnd w:id="0"/>
    </w:p>
    <w:p w:rsidR="00F66DEF" w:rsidRDefault="00F66DEF" w:rsidP="00887616">
      <w:pPr>
        <w:pStyle w:val="a3"/>
        <w:tabs>
          <w:tab w:val="left" w:pos="4878"/>
        </w:tabs>
        <w:spacing w:before="45"/>
        <w:jc w:val="both"/>
      </w:pPr>
    </w:p>
    <w:p w:rsidR="00F66DEF" w:rsidRDefault="00F66DEF">
      <w:pPr>
        <w:pStyle w:val="a3"/>
        <w:rPr>
          <w:sz w:val="20"/>
        </w:rPr>
      </w:pPr>
    </w:p>
    <w:p w:rsidR="00F66DEF" w:rsidRDefault="00F66DEF">
      <w:pPr>
        <w:pStyle w:val="a3"/>
        <w:rPr>
          <w:sz w:val="20"/>
        </w:rPr>
      </w:pPr>
    </w:p>
    <w:p w:rsidR="00F66DEF" w:rsidRDefault="00F66DEF">
      <w:pPr>
        <w:pStyle w:val="a3"/>
        <w:spacing w:before="9"/>
        <w:rPr>
          <w:sz w:val="18"/>
        </w:rPr>
      </w:pPr>
    </w:p>
    <w:p w:rsidR="00F66DEF" w:rsidRDefault="001C4952">
      <w:pPr>
        <w:pStyle w:val="a3"/>
        <w:spacing w:before="1"/>
        <w:ind w:left="1133"/>
      </w:pPr>
      <w:r>
        <w:t>Срок создание сайта определяется в соответствии с Договором об оказании услуг.</w:t>
      </w:r>
    </w:p>
    <w:p w:rsidR="00F66DEF" w:rsidRDefault="00F66DEF">
      <w:pPr>
        <w:pStyle w:val="a3"/>
        <w:rPr>
          <w:sz w:val="20"/>
        </w:rPr>
      </w:pPr>
    </w:p>
    <w:p w:rsidR="00F66DEF" w:rsidRDefault="00F66DEF">
      <w:pPr>
        <w:pStyle w:val="a3"/>
        <w:rPr>
          <w:sz w:val="20"/>
        </w:rPr>
      </w:pPr>
    </w:p>
    <w:p w:rsidR="00F66DEF" w:rsidRDefault="00F66DEF">
      <w:pPr>
        <w:pStyle w:val="a3"/>
        <w:rPr>
          <w:sz w:val="20"/>
        </w:rPr>
      </w:pPr>
    </w:p>
    <w:p w:rsidR="00F66DEF" w:rsidRDefault="00F66DEF">
      <w:pPr>
        <w:pStyle w:val="a3"/>
        <w:rPr>
          <w:sz w:val="20"/>
        </w:rPr>
      </w:pPr>
    </w:p>
    <w:p w:rsidR="00F66DEF" w:rsidRDefault="00F66DEF">
      <w:pPr>
        <w:pStyle w:val="a3"/>
        <w:spacing w:before="5"/>
        <w:rPr>
          <w:sz w:val="17"/>
        </w:rPr>
      </w:pPr>
    </w:p>
    <w:p w:rsidR="00F66DEF" w:rsidRDefault="00F66DEF">
      <w:pPr>
        <w:rPr>
          <w:sz w:val="17"/>
        </w:rPr>
        <w:sectPr w:rsidR="00F66DEF">
          <w:type w:val="continuous"/>
          <w:pgSz w:w="11900" w:h="16850"/>
          <w:pgMar w:top="400" w:right="0" w:bottom="0" w:left="0" w:header="720" w:footer="720" w:gutter="0"/>
          <w:cols w:space="720"/>
        </w:sectPr>
      </w:pPr>
    </w:p>
    <w:p w:rsidR="00F66DEF" w:rsidRDefault="00F66DEF">
      <w:pPr>
        <w:pStyle w:val="a3"/>
        <w:rPr>
          <w:sz w:val="20"/>
        </w:rPr>
      </w:pPr>
    </w:p>
    <w:p w:rsidR="00F66DEF" w:rsidRDefault="00F66DEF">
      <w:pPr>
        <w:pStyle w:val="a3"/>
        <w:spacing w:before="2"/>
        <w:rPr>
          <w:sz w:val="16"/>
        </w:rPr>
      </w:pPr>
    </w:p>
    <w:p w:rsidR="00F66DEF" w:rsidRDefault="001C4952">
      <w:pPr>
        <w:pStyle w:val="1"/>
        <w:spacing w:before="52"/>
        <w:ind w:left="1133"/>
      </w:pPr>
      <w:r>
        <w:t>Задачи необходимые для выполнения согласно тех. задания:</w:t>
      </w:r>
    </w:p>
    <w:p w:rsidR="00F66DEF" w:rsidRDefault="00F66DEF">
      <w:pPr>
        <w:pStyle w:val="a3"/>
        <w:spacing w:before="1"/>
        <w:rPr>
          <w:b/>
          <w:sz w:val="26"/>
        </w:rPr>
      </w:pPr>
    </w:p>
    <w:p w:rsidR="00F66DEF" w:rsidRDefault="001C4952">
      <w:pPr>
        <w:ind w:left="1841"/>
        <w:rPr>
          <w:b/>
          <w:sz w:val="24"/>
        </w:rPr>
      </w:pPr>
      <w:r>
        <w:rPr>
          <w:b/>
          <w:sz w:val="24"/>
        </w:rPr>
        <w:t>Необходимо создать структуру (шаблон) сайта, состоящую из следующих элементов:</w:t>
      </w:r>
    </w:p>
    <w:p w:rsidR="00F66DEF" w:rsidRDefault="001C4952">
      <w:pPr>
        <w:pStyle w:val="a4"/>
        <w:numPr>
          <w:ilvl w:val="0"/>
          <w:numId w:val="2"/>
        </w:numPr>
        <w:tabs>
          <w:tab w:val="left" w:pos="1901"/>
          <w:tab w:val="left" w:pos="1902"/>
        </w:tabs>
        <w:spacing w:before="45"/>
        <w:ind w:right="1111" w:hanging="360"/>
        <w:rPr>
          <w:sz w:val="24"/>
        </w:rPr>
      </w:pPr>
      <w:r>
        <w:tab/>
      </w:r>
      <w:r>
        <w:rPr>
          <w:sz w:val="24"/>
        </w:rPr>
        <w:t>“шапка” (хедер). В данном блоке необходимо расположить логотипы, также название сайта;</w:t>
      </w:r>
    </w:p>
    <w:p w:rsidR="00F66DEF" w:rsidRDefault="001C4952">
      <w:pPr>
        <w:pStyle w:val="a4"/>
        <w:numPr>
          <w:ilvl w:val="0"/>
          <w:numId w:val="2"/>
        </w:numPr>
        <w:tabs>
          <w:tab w:val="left" w:pos="1841"/>
          <w:tab w:val="left" w:pos="1842"/>
        </w:tabs>
        <w:spacing w:before="200"/>
        <w:ind w:left="1841" w:hanging="348"/>
        <w:rPr>
          <w:sz w:val="24"/>
        </w:rPr>
      </w:pPr>
      <w:r>
        <w:rPr>
          <w:sz w:val="24"/>
        </w:rPr>
        <w:t>блок отображения меню главного меню сайта. Данный блок должен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содержать</w:t>
      </w:r>
    </w:p>
    <w:p w:rsidR="00F66DEF" w:rsidRDefault="001C4952">
      <w:pPr>
        <w:pStyle w:val="a3"/>
        <w:ind w:left="1853" w:right="896"/>
      </w:pPr>
      <w:r>
        <w:t xml:space="preserve">перечень всех основных страниц. Требования к меню будут изложены далее. Меню должно поддерживать иерархическую структуру, дочерние элементы меню могут быть “выпадающими” (данный эффект возможно создать с использованием языка </w:t>
      </w:r>
      <w:proofErr w:type="spellStart"/>
      <w:r>
        <w:t>JavaScript</w:t>
      </w:r>
      <w:proofErr w:type="spellEnd"/>
      <w:r>
        <w:t>). Определить место положения Меню на сайте;</w:t>
      </w:r>
    </w:p>
    <w:p w:rsidR="00F66DEF" w:rsidRDefault="001C4952">
      <w:pPr>
        <w:pStyle w:val="a4"/>
        <w:numPr>
          <w:ilvl w:val="0"/>
          <w:numId w:val="2"/>
        </w:numPr>
        <w:tabs>
          <w:tab w:val="left" w:pos="1841"/>
          <w:tab w:val="left" w:pos="1842"/>
        </w:tabs>
        <w:spacing w:before="203"/>
        <w:ind w:left="1841" w:hanging="348"/>
        <w:rPr>
          <w:sz w:val="24"/>
        </w:rPr>
      </w:pPr>
      <w:r>
        <w:rPr>
          <w:sz w:val="24"/>
        </w:rPr>
        <w:t>Определить все элементы, которые должны быть на каждой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странице;</w:t>
      </w:r>
    </w:p>
    <w:p w:rsidR="00F66DEF" w:rsidRDefault="001C4952">
      <w:pPr>
        <w:pStyle w:val="a4"/>
        <w:numPr>
          <w:ilvl w:val="0"/>
          <w:numId w:val="2"/>
        </w:numPr>
        <w:tabs>
          <w:tab w:val="left" w:pos="1841"/>
          <w:tab w:val="left" w:pos="1842"/>
        </w:tabs>
        <w:spacing w:before="196" w:line="242" w:lineRule="auto"/>
        <w:ind w:right="1269" w:hanging="360"/>
        <w:rPr>
          <w:sz w:val="24"/>
        </w:rPr>
      </w:pPr>
      <w:r>
        <w:rPr>
          <w:sz w:val="24"/>
        </w:rPr>
        <w:t>“подвал” (футер) сайта. В данном блоке необходимо разместить краткую контактную информацию о юридическом или физическом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лице;</w:t>
      </w:r>
    </w:p>
    <w:p w:rsidR="00F66DEF" w:rsidRDefault="001C4952">
      <w:pPr>
        <w:pStyle w:val="a4"/>
        <w:numPr>
          <w:ilvl w:val="0"/>
          <w:numId w:val="2"/>
        </w:numPr>
        <w:tabs>
          <w:tab w:val="left" w:pos="1841"/>
          <w:tab w:val="left" w:pos="1842"/>
        </w:tabs>
        <w:spacing w:before="195" w:line="242" w:lineRule="auto"/>
        <w:ind w:right="1063" w:hanging="360"/>
        <w:rPr>
          <w:sz w:val="24"/>
        </w:rPr>
      </w:pPr>
      <w:r>
        <w:rPr>
          <w:sz w:val="24"/>
        </w:rPr>
        <w:t>Блок отображения различного рода графической информации (изображения, ролики и т.п.). Данные блоки могут добавляться по мере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необходимости.</w:t>
      </w:r>
    </w:p>
    <w:p w:rsidR="00F66DEF" w:rsidRDefault="001C4952">
      <w:pPr>
        <w:pStyle w:val="1"/>
        <w:spacing w:before="195" w:line="276" w:lineRule="auto"/>
        <w:ind w:left="1133" w:right="848" w:firstLine="708"/>
        <w:jc w:val="both"/>
      </w:pPr>
      <w:r>
        <w:t>Необходимо обеспечить возможность предоставлять пользователям информацию на необходимых языках. Пользователь должен иметь возможность сменить локализацию (язык) сайта.</w:t>
      </w:r>
    </w:p>
    <w:p w:rsidR="00F66DEF" w:rsidRDefault="001C4952">
      <w:pPr>
        <w:pStyle w:val="a4"/>
        <w:numPr>
          <w:ilvl w:val="0"/>
          <w:numId w:val="2"/>
        </w:numPr>
        <w:tabs>
          <w:tab w:val="left" w:pos="2201"/>
          <w:tab w:val="left" w:pos="2202"/>
        </w:tabs>
        <w:spacing w:before="2"/>
        <w:ind w:left="2201" w:hanging="708"/>
        <w:rPr>
          <w:sz w:val="24"/>
        </w:rPr>
      </w:pPr>
      <w:r>
        <w:rPr>
          <w:sz w:val="24"/>
        </w:rPr>
        <w:t>Сайт должен позволять пользователям:</w:t>
      </w:r>
    </w:p>
    <w:p w:rsidR="00F66DEF" w:rsidRDefault="001C4952">
      <w:pPr>
        <w:pStyle w:val="a4"/>
        <w:numPr>
          <w:ilvl w:val="0"/>
          <w:numId w:val="2"/>
        </w:numPr>
        <w:tabs>
          <w:tab w:val="left" w:pos="1841"/>
          <w:tab w:val="left" w:pos="1842"/>
        </w:tabs>
        <w:spacing w:before="201"/>
        <w:ind w:left="1841" w:hanging="348"/>
        <w:rPr>
          <w:sz w:val="24"/>
        </w:rPr>
      </w:pPr>
      <w:r>
        <w:rPr>
          <w:sz w:val="24"/>
        </w:rPr>
        <w:t>осуществлять навигацию по сайту (переход между страницами);</w:t>
      </w:r>
    </w:p>
    <w:p w:rsidR="00F66DEF" w:rsidRDefault="001C4952">
      <w:pPr>
        <w:pStyle w:val="a4"/>
        <w:numPr>
          <w:ilvl w:val="0"/>
          <w:numId w:val="2"/>
        </w:numPr>
        <w:tabs>
          <w:tab w:val="left" w:pos="1841"/>
          <w:tab w:val="left" w:pos="1842"/>
        </w:tabs>
        <w:spacing w:before="198"/>
        <w:ind w:right="1511" w:hanging="360"/>
        <w:rPr>
          <w:sz w:val="24"/>
        </w:rPr>
      </w:pPr>
      <w:r>
        <w:rPr>
          <w:sz w:val="24"/>
        </w:rPr>
        <w:t>скачивать (при наличии необходимых прав доступа) различного рода документы и файлы;</w:t>
      </w:r>
    </w:p>
    <w:p w:rsidR="00F66DEF" w:rsidRDefault="001C4952">
      <w:pPr>
        <w:pStyle w:val="a4"/>
        <w:numPr>
          <w:ilvl w:val="0"/>
          <w:numId w:val="2"/>
        </w:numPr>
        <w:tabs>
          <w:tab w:val="left" w:pos="1841"/>
          <w:tab w:val="left" w:pos="1842"/>
        </w:tabs>
        <w:spacing w:before="200"/>
        <w:ind w:left="1841" w:hanging="348"/>
        <w:rPr>
          <w:sz w:val="24"/>
        </w:rPr>
      </w:pPr>
      <w:r>
        <w:rPr>
          <w:sz w:val="24"/>
        </w:rPr>
        <w:t>изменять язык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сайта;</w:t>
      </w:r>
    </w:p>
    <w:p w:rsidR="00F66DEF" w:rsidRDefault="001C4952">
      <w:pPr>
        <w:pStyle w:val="a4"/>
        <w:numPr>
          <w:ilvl w:val="0"/>
          <w:numId w:val="2"/>
        </w:numPr>
        <w:tabs>
          <w:tab w:val="left" w:pos="1841"/>
          <w:tab w:val="left" w:pos="1842"/>
        </w:tabs>
        <w:spacing w:before="199"/>
        <w:ind w:right="1733" w:hanging="360"/>
        <w:rPr>
          <w:sz w:val="24"/>
        </w:rPr>
      </w:pPr>
      <w:r>
        <w:rPr>
          <w:sz w:val="24"/>
        </w:rPr>
        <w:t>выполнять вход на сайт как зарегистрированный пользователь для возможности просмотра конфиденциальной информации;</w:t>
      </w:r>
    </w:p>
    <w:p w:rsidR="00F66DEF" w:rsidRDefault="00F66DEF">
      <w:pPr>
        <w:pStyle w:val="a3"/>
      </w:pPr>
    </w:p>
    <w:p w:rsidR="00F66DEF" w:rsidRDefault="00F66DEF">
      <w:pPr>
        <w:pStyle w:val="a3"/>
        <w:spacing w:before="5"/>
        <w:rPr>
          <w:sz w:val="31"/>
        </w:rPr>
      </w:pPr>
    </w:p>
    <w:p w:rsidR="00F66DEF" w:rsidRDefault="001C4952">
      <w:pPr>
        <w:pStyle w:val="1"/>
        <w:ind w:left="1853"/>
      </w:pPr>
      <w:r>
        <w:t>Система управления сайтом должна позволять:</w:t>
      </w:r>
    </w:p>
    <w:p w:rsidR="00F66DEF" w:rsidRDefault="001C4952">
      <w:pPr>
        <w:pStyle w:val="a4"/>
        <w:numPr>
          <w:ilvl w:val="0"/>
          <w:numId w:val="2"/>
        </w:numPr>
        <w:tabs>
          <w:tab w:val="left" w:pos="1841"/>
          <w:tab w:val="left" w:pos="1842"/>
        </w:tabs>
        <w:spacing w:before="45"/>
        <w:ind w:right="1074" w:hanging="360"/>
        <w:rPr>
          <w:sz w:val="24"/>
        </w:rPr>
      </w:pPr>
      <w:r>
        <w:rPr>
          <w:sz w:val="24"/>
        </w:rPr>
        <w:t>управлять страницами сайта (добавлять, удалять, изменять их содержимое); управлять 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меню;</w:t>
      </w:r>
    </w:p>
    <w:p w:rsidR="00F66DEF" w:rsidRDefault="001C4952">
      <w:pPr>
        <w:pStyle w:val="a4"/>
        <w:numPr>
          <w:ilvl w:val="0"/>
          <w:numId w:val="2"/>
        </w:numPr>
        <w:tabs>
          <w:tab w:val="left" w:pos="1841"/>
          <w:tab w:val="left" w:pos="1842"/>
        </w:tabs>
        <w:spacing w:before="200"/>
        <w:ind w:left="1841" w:hanging="348"/>
        <w:rPr>
          <w:sz w:val="24"/>
        </w:rPr>
      </w:pPr>
      <w:r>
        <w:rPr>
          <w:sz w:val="24"/>
        </w:rPr>
        <w:t>управлять содержанием страниц (контентом) -</w:t>
      </w:r>
      <w:r>
        <w:rPr>
          <w:spacing w:val="-3"/>
          <w:sz w:val="24"/>
        </w:rPr>
        <w:t xml:space="preserve"> </w:t>
      </w:r>
      <w:r>
        <w:rPr>
          <w:sz w:val="24"/>
        </w:rPr>
        <w:t>добавлять/изменять/удалять;</w:t>
      </w:r>
    </w:p>
    <w:p w:rsidR="00F66DEF" w:rsidRDefault="001C4952">
      <w:pPr>
        <w:pStyle w:val="a4"/>
        <w:numPr>
          <w:ilvl w:val="0"/>
          <w:numId w:val="2"/>
        </w:numPr>
        <w:tabs>
          <w:tab w:val="left" w:pos="1841"/>
          <w:tab w:val="left" w:pos="1842"/>
        </w:tabs>
        <w:spacing w:before="199"/>
        <w:ind w:right="941" w:hanging="360"/>
        <w:rPr>
          <w:sz w:val="24"/>
        </w:rPr>
      </w:pPr>
      <w:r>
        <w:rPr>
          <w:sz w:val="24"/>
        </w:rPr>
        <w:t>загружать на сайт графический материал (фото-видео изображения, различные файлы и т.п.);</w:t>
      </w:r>
    </w:p>
    <w:p w:rsidR="00F66DEF" w:rsidRDefault="00F66DEF">
      <w:pPr>
        <w:rPr>
          <w:sz w:val="24"/>
        </w:rPr>
        <w:sectPr w:rsidR="00F66DEF">
          <w:headerReference w:type="default" r:id="rId7"/>
          <w:footerReference w:type="default" r:id="rId8"/>
          <w:pgSz w:w="11900" w:h="16850"/>
          <w:pgMar w:top="1020" w:right="0" w:bottom="2380" w:left="0" w:header="251" w:footer="2199" w:gutter="0"/>
          <w:cols w:space="720"/>
        </w:sectPr>
      </w:pPr>
    </w:p>
    <w:p w:rsidR="00F66DEF" w:rsidRDefault="00F66DEF">
      <w:pPr>
        <w:pStyle w:val="a3"/>
        <w:rPr>
          <w:sz w:val="20"/>
        </w:rPr>
      </w:pPr>
    </w:p>
    <w:p w:rsidR="00F66DEF" w:rsidRDefault="00F66DEF">
      <w:pPr>
        <w:pStyle w:val="a3"/>
        <w:rPr>
          <w:sz w:val="20"/>
        </w:rPr>
      </w:pPr>
    </w:p>
    <w:p w:rsidR="00F66DEF" w:rsidRDefault="00F66DEF">
      <w:pPr>
        <w:pStyle w:val="a3"/>
        <w:rPr>
          <w:sz w:val="20"/>
        </w:rPr>
      </w:pPr>
    </w:p>
    <w:p w:rsidR="00F66DEF" w:rsidRDefault="00F66DEF">
      <w:pPr>
        <w:pStyle w:val="a3"/>
        <w:spacing w:before="1"/>
        <w:rPr>
          <w:sz w:val="15"/>
        </w:rPr>
      </w:pPr>
    </w:p>
    <w:p w:rsidR="00F66DEF" w:rsidRDefault="001C4952">
      <w:pPr>
        <w:pStyle w:val="1"/>
        <w:numPr>
          <w:ilvl w:val="0"/>
          <w:numId w:val="1"/>
        </w:numPr>
        <w:tabs>
          <w:tab w:val="left" w:pos="1842"/>
        </w:tabs>
        <w:spacing w:before="52"/>
      </w:pPr>
      <w:r>
        <w:t>Общие</w:t>
      </w:r>
      <w:r>
        <w:rPr>
          <w:spacing w:val="-2"/>
        </w:rPr>
        <w:t xml:space="preserve"> </w:t>
      </w:r>
      <w:r>
        <w:t>требования:</w:t>
      </w:r>
    </w:p>
    <w:p w:rsidR="00F66DEF" w:rsidRDefault="001C4952">
      <w:pPr>
        <w:pStyle w:val="a4"/>
        <w:numPr>
          <w:ilvl w:val="0"/>
          <w:numId w:val="2"/>
        </w:numPr>
        <w:tabs>
          <w:tab w:val="left" w:pos="1841"/>
          <w:tab w:val="left" w:pos="1842"/>
        </w:tabs>
        <w:spacing w:before="44" w:line="305" w:lineRule="exact"/>
        <w:ind w:left="1841" w:hanging="348"/>
        <w:rPr>
          <w:sz w:val="24"/>
        </w:rPr>
      </w:pPr>
      <w:r>
        <w:rPr>
          <w:sz w:val="24"/>
        </w:rPr>
        <w:t>Разработка концепции сайта, информационное проектирование,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оформление;</w:t>
      </w:r>
    </w:p>
    <w:p w:rsidR="00F66DEF" w:rsidRDefault="001C4952">
      <w:pPr>
        <w:pStyle w:val="a4"/>
        <w:numPr>
          <w:ilvl w:val="0"/>
          <w:numId w:val="2"/>
        </w:numPr>
        <w:tabs>
          <w:tab w:val="left" w:pos="1841"/>
          <w:tab w:val="left" w:pos="1842"/>
        </w:tabs>
        <w:spacing w:line="305" w:lineRule="exact"/>
        <w:ind w:left="1841" w:hanging="348"/>
        <w:rPr>
          <w:sz w:val="24"/>
        </w:rPr>
      </w:pPr>
      <w:r>
        <w:rPr>
          <w:sz w:val="24"/>
        </w:rPr>
        <w:t>Разработка эскиза базового дизайна, Дизайн и верстка макета сайта, подбор</w:t>
      </w:r>
      <w:r>
        <w:rPr>
          <w:spacing w:val="-9"/>
          <w:sz w:val="24"/>
        </w:rPr>
        <w:t xml:space="preserve"> </w:t>
      </w:r>
      <w:r>
        <w:rPr>
          <w:sz w:val="24"/>
        </w:rPr>
        <w:t>шаблона;</w:t>
      </w:r>
    </w:p>
    <w:p w:rsidR="00F66DEF" w:rsidRDefault="001C4952">
      <w:pPr>
        <w:pStyle w:val="a4"/>
        <w:numPr>
          <w:ilvl w:val="0"/>
          <w:numId w:val="2"/>
        </w:numPr>
        <w:tabs>
          <w:tab w:val="left" w:pos="1841"/>
          <w:tab w:val="left" w:pos="1842"/>
        </w:tabs>
        <w:spacing w:before="2"/>
        <w:ind w:right="1222" w:hanging="360"/>
        <w:rPr>
          <w:sz w:val="24"/>
        </w:rPr>
      </w:pPr>
      <w:r>
        <w:rPr>
          <w:sz w:val="24"/>
        </w:rPr>
        <w:t>Программирование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администраторского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модуля,</w:t>
      </w:r>
      <w:r>
        <w:rPr>
          <w:spacing w:val="-5"/>
          <w:sz w:val="24"/>
        </w:rPr>
        <w:t xml:space="preserve"> </w:t>
      </w:r>
      <w:r>
        <w:rPr>
          <w:sz w:val="24"/>
        </w:rPr>
        <w:t>сайт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 системе управления контентом </w:t>
      </w:r>
      <w:proofErr w:type="spellStart"/>
      <w:r>
        <w:rPr>
          <w:sz w:val="24"/>
        </w:rPr>
        <w:t>Wordpress</w:t>
      </w:r>
      <w:proofErr w:type="spellEnd"/>
      <w:r>
        <w:rPr>
          <w:sz w:val="24"/>
        </w:rPr>
        <w:t>, является полностью интерактивным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</w:p>
    <w:p w:rsidR="00F66DEF" w:rsidRDefault="001C4952">
      <w:pPr>
        <w:pStyle w:val="a3"/>
        <w:spacing w:line="292" w:lineRule="exact"/>
        <w:ind w:left="1853"/>
      </w:pPr>
      <w:r>
        <w:t>управляемым на стороне Заказчика без привлечения разработчиков к поддержке сайта;</w:t>
      </w:r>
    </w:p>
    <w:p w:rsidR="00F66DEF" w:rsidRDefault="001C4952">
      <w:pPr>
        <w:pStyle w:val="a4"/>
        <w:numPr>
          <w:ilvl w:val="0"/>
          <w:numId w:val="2"/>
        </w:numPr>
        <w:tabs>
          <w:tab w:val="left" w:pos="1841"/>
          <w:tab w:val="left" w:pos="1842"/>
        </w:tabs>
        <w:ind w:right="904" w:hanging="360"/>
        <w:rPr>
          <w:sz w:val="24"/>
        </w:rPr>
      </w:pPr>
      <w:r>
        <w:rPr>
          <w:sz w:val="24"/>
        </w:rPr>
        <w:t>Подготовка, публикация сайта на сервере редактирование, верстка страниц и настройка контента под поисковые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системы;</w:t>
      </w:r>
    </w:p>
    <w:p w:rsidR="00F66DEF" w:rsidRDefault="001C4952">
      <w:pPr>
        <w:pStyle w:val="a4"/>
        <w:numPr>
          <w:ilvl w:val="0"/>
          <w:numId w:val="2"/>
        </w:numPr>
        <w:tabs>
          <w:tab w:val="left" w:pos="1841"/>
          <w:tab w:val="left" w:pos="1842"/>
        </w:tabs>
        <w:spacing w:before="1" w:line="306" w:lineRule="exact"/>
        <w:ind w:left="1841" w:hanging="348"/>
        <w:rPr>
          <w:sz w:val="24"/>
        </w:rPr>
      </w:pPr>
      <w:r>
        <w:rPr>
          <w:sz w:val="24"/>
        </w:rPr>
        <w:t>Размещение информации и функций 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страницах;</w:t>
      </w:r>
    </w:p>
    <w:p w:rsidR="00F66DEF" w:rsidRDefault="001C4952">
      <w:pPr>
        <w:pStyle w:val="a4"/>
        <w:numPr>
          <w:ilvl w:val="0"/>
          <w:numId w:val="2"/>
        </w:numPr>
        <w:tabs>
          <w:tab w:val="left" w:pos="1841"/>
          <w:tab w:val="left" w:pos="1842"/>
        </w:tabs>
        <w:spacing w:line="305" w:lineRule="exact"/>
        <w:ind w:left="1841" w:hanging="348"/>
        <w:rPr>
          <w:sz w:val="24"/>
        </w:rPr>
      </w:pPr>
      <w:r>
        <w:rPr>
          <w:sz w:val="24"/>
        </w:rPr>
        <w:t>Размещение информации о юридическом или физическом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>лице;</w:t>
      </w:r>
    </w:p>
    <w:p w:rsidR="00F66DEF" w:rsidRDefault="001C4952">
      <w:pPr>
        <w:pStyle w:val="a4"/>
        <w:numPr>
          <w:ilvl w:val="0"/>
          <w:numId w:val="2"/>
        </w:numPr>
        <w:tabs>
          <w:tab w:val="left" w:pos="1841"/>
          <w:tab w:val="left" w:pos="1842"/>
        </w:tabs>
        <w:spacing w:line="305" w:lineRule="exact"/>
        <w:ind w:left="1841" w:hanging="348"/>
        <w:rPr>
          <w:sz w:val="24"/>
        </w:rPr>
      </w:pPr>
      <w:r>
        <w:rPr>
          <w:sz w:val="24"/>
        </w:rPr>
        <w:t xml:space="preserve">Тестирование, прописка в поисковых системах </w:t>
      </w:r>
      <w:proofErr w:type="spellStart"/>
      <w:r>
        <w:rPr>
          <w:sz w:val="24"/>
        </w:rPr>
        <w:t>Yandex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 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</w:p>
    <w:p w:rsidR="00F66DEF" w:rsidRDefault="00F66DEF">
      <w:pPr>
        <w:pStyle w:val="a3"/>
        <w:spacing w:before="8"/>
        <w:rPr>
          <w:sz w:val="27"/>
        </w:rPr>
      </w:pPr>
    </w:p>
    <w:p w:rsidR="00F66DEF" w:rsidRDefault="001C4952">
      <w:pPr>
        <w:pStyle w:val="1"/>
        <w:ind w:left="1853"/>
      </w:pPr>
      <w:r>
        <w:t>Необходимо создать следующие страницы сайта:</w:t>
      </w:r>
    </w:p>
    <w:p w:rsidR="00F66DEF" w:rsidRDefault="001C4952">
      <w:pPr>
        <w:pStyle w:val="a4"/>
        <w:numPr>
          <w:ilvl w:val="0"/>
          <w:numId w:val="2"/>
        </w:numPr>
        <w:tabs>
          <w:tab w:val="left" w:pos="1841"/>
          <w:tab w:val="left" w:pos="1842"/>
        </w:tabs>
        <w:spacing w:before="42" w:line="242" w:lineRule="auto"/>
        <w:ind w:right="2107" w:hanging="360"/>
        <w:rPr>
          <w:sz w:val="24"/>
        </w:rPr>
      </w:pPr>
      <w:r>
        <w:rPr>
          <w:sz w:val="24"/>
        </w:rPr>
        <w:t>Страница создания проекта с возможностью добавления текстовой и медиа информации (фото,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видео);</w:t>
      </w:r>
    </w:p>
    <w:p w:rsidR="00F66DEF" w:rsidRDefault="001C4952">
      <w:pPr>
        <w:pStyle w:val="a4"/>
        <w:numPr>
          <w:ilvl w:val="0"/>
          <w:numId w:val="2"/>
        </w:numPr>
        <w:tabs>
          <w:tab w:val="left" w:pos="1841"/>
          <w:tab w:val="left" w:pos="1842"/>
        </w:tabs>
        <w:spacing w:line="301" w:lineRule="exact"/>
        <w:ind w:left="1841" w:hanging="348"/>
        <w:rPr>
          <w:sz w:val="24"/>
        </w:rPr>
      </w:pPr>
      <w:r>
        <w:rPr>
          <w:sz w:val="24"/>
        </w:rPr>
        <w:t>Страница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контактов;</w:t>
      </w:r>
    </w:p>
    <w:p w:rsidR="00F66DEF" w:rsidRDefault="001C4952">
      <w:pPr>
        <w:pStyle w:val="a4"/>
        <w:numPr>
          <w:ilvl w:val="0"/>
          <w:numId w:val="2"/>
        </w:numPr>
        <w:tabs>
          <w:tab w:val="left" w:pos="1841"/>
          <w:tab w:val="left" w:pos="1842"/>
        </w:tabs>
        <w:spacing w:line="305" w:lineRule="exact"/>
        <w:ind w:left="1841" w:hanging="348"/>
        <w:rPr>
          <w:sz w:val="24"/>
        </w:rPr>
      </w:pPr>
      <w:r>
        <w:rPr>
          <w:sz w:val="24"/>
        </w:rPr>
        <w:t>Страница правил пользования сайтом и прав посетителей.</w:t>
      </w:r>
    </w:p>
    <w:p w:rsidR="00F66DEF" w:rsidRDefault="00F66DEF">
      <w:pPr>
        <w:pStyle w:val="a3"/>
        <w:spacing w:before="9"/>
        <w:rPr>
          <w:sz w:val="27"/>
        </w:rPr>
      </w:pPr>
    </w:p>
    <w:p w:rsidR="00F66DEF" w:rsidRDefault="001C4952">
      <w:pPr>
        <w:pStyle w:val="1"/>
        <w:ind w:left="1853"/>
      </w:pPr>
      <w:r>
        <w:t>Необходимо создать меню навигации по сайту. Например:</w:t>
      </w:r>
    </w:p>
    <w:p w:rsidR="00F66DEF" w:rsidRDefault="001C4952">
      <w:pPr>
        <w:pStyle w:val="a4"/>
        <w:numPr>
          <w:ilvl w:val="0"/>
          <w:numId w:val="2"/>
        </w:numPr>
        <w:tabs>
          <w:tab w:val="left" w:pos="1841"/>
          <w:tab w:val="left" w:pos="1842"/>
        </w:tabs>
        <w:spacing w:before="42"/>
        <w:ind w:left="1841" w:hanging="348"/>
        <w:rPr>
          <w:sz w:val="24"/>
        </w:rPr>
      </w:pPr>
      <w:r>
        <w:rPr>
          <w:sz w:val="24"/>
        </w:rPr>
        <w:t>Главная</w:t>
      </w:r>
    </w:p>
    <w:p w:rsidR="00F66DEF" w:rsidRDefault="001C4952">
      <w:pPr>
        <w:pStyle w:val="a4"/>
        <w:numPr>
          <w:ilvl w:val="0"/>
          <w:numId w:val="2"/>
        </w:numPr>
        <w:tabs>
          <w:tab w:val="left" w:pos="1841"/>
          <w:tab w:val="left" w:pos="1842"/>
        </w:tabs>
        <w:spacing w:before="2" w:line="305" w:lineRule="exact"/>
        <w:ind w:left="1841" w:hanging="348"/>
        <w:rPr>
          <w:sz w:val="24"/>
        </w:rPr>
      </w:pPr>
      <w:r>
        <w:rPr>
          <w:sz w:val="24"/>
        </w:rPr>
        <w:t>Курсы</w:t>
      </w:r>
    </w:p>
    <w:p w:rsidR="00F66DEF" w:rsidRDefault="001C4952">
      <w:pPr>
        <w:pStyle w:val="a4"/>
        <w:numPr>
          <w:ilvl w:val="0"/>
          <w:numId w:val="2"/>
        </w:numPr>
        <w:tabs>
          <w:tab w:val="left" w:pos="1841"/>
          <w:tab w:val="left" w:pos="1842"/>
        </w:tabs>
        <w:spacing w:line="305" w:lineRule="exact"/>
        <w:ind w:left="1841" w:hanging="348"/>
        <w:rPr>
          <w:sz w:val="24"/>
        </w:rPr>
      </w:pPr>
      <w:r>
        <w:rPr>
          <w:sz w:val="24"/>
        </w:rPr>
        <w:t>Тестирование</w:t>
      </w:r>
    </w:p>
    <w:p w:rsidR="00F66DEF" w:rsidRDefault="001C4952">
      <w:pPr>
        <w:pStyle w:val="a4"/>
        <w:numPr>
          <w:ilvl w:val="0"/>
          <w:numId w:val="2"/>
        </w:numPr>
        <w:tabs>
          <w:tab w:val="left" w:pos="1841"/>
          <w:tab w:val="left" w:pos="1842"/>
        </w:tabs>
        <w:spacing w:before="2" w:line="305" w:lineRule="exact"/>
        <w:ind w:left="1841" w:hanging="348"/>
        <w:rPr>
          <w:sz w:val="24"/>
        </w:rPr>
      </w:pPr>
      <w:r>
        <w:rPr>
          <w:sz w:val="24"/>
        </w:rPr>
        <w:t>Контакты</w:t>
      </w:r>
    </w:p>
    <w:p w:rsidR="00F66DEF" w:rsidRDefault="001C4952">
      <w:pPr>
        <w:pStyle w:val="a4"/>
        <w:numPr>
          <w:ilvl w:val="0"/>
          <w:numId w:val="2"/>
        </w:numPr>
        <w:tabs>
          <w:tab w:val="left" w:pos="1841"/>
          <w:tab w:val="left" w:pos="1842"/>
        </w:tabs>
        <w:spacing w:line="305" w:lineRule="exact"/>
        <w:ind w:left="1841" w:hanging="348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нас</w:t>
      </w:r>
    </w:p>
    <w:p w:rsidR="00F66DEF" w:rsidRDefault="00F66DEF">
      <w:pPr>
        <w:pStyle w:val="a3"/>
        <w:spacing w:before="2"/>
      </w:pPr>
    </w:p>
    <w:p w:rsidR="00F66DEF" w:rsidRDefault="001C4952">
      <w:pPr>
        <w:pStyle w:val="1"/>
        <w:numPr>
          <w:ilvl w:val="0"/>
          <w:numId w:val="1"/>
        </w:numPr>
        <w:tabs>
          <w:tab w:val="left" w:pos="1842"/>
        </w:tabs>
      </w:pPr>
      <w:r>
        <w:t>Технологические</w:t>
      </w:r>
      <w:r>
        <w:rPr>
          <w:spacing w:val="-2"/>
        </w:rPr>
        <w:t xml:space="preserve"> </w:t>
      </w:r>
      <w:r>
        <w:t>требования:</w:t>
      </w:r>
    </w:p>
    <w:p w:rsidR="00F66DEF" w:rsidRDefault="001C4952">
      <w:pPr>
        <w:pStyle w:val="a4"/>
        <w:numPr>
          <w:ilvl w:val="0"/>
          <w:numId w:val="2"/>
        </w:numPr>
        <w:tabs>
          <w:tab w:val="left" w:pos="1841"/>
          <w:tab w:val="left" w:pos="1842"/>
        </w:tabs>
        <w:spacing w:before="42" w:line="305" w:lineRule="exact"/>
        <w:ind w:left="1841" w:hanging="348"/>
        <w:rPr>
          <w:sz w:val="24"/>
        </w:rPr>
      </w:pPr>
      <w:r>
        <w:rPr>
          <w:sz w:val="24"/>
        </w:rPr>
        <w:t>Сайт разрабатывается под базовое разрешение экрана 1024x768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пкс</w:t>
      </w:r>
      <w:proofErr w:type="spellEnd"/>
    </w:p>
    <w:p w:rsidR="00F66DEF" w:rsidRDefault="001C4952">
      <w:pPr>
        <w:pStyle w:val="a4"/>
        <w:numPr>
          <w:ilvl w:val="0"/>
          <w:numId w:val="2"/>
        </w:numPr>
        <w:tabs>
          <w:tab w:val="left" w:pos="1841"/>
          <w:tab w:val="left" w:pos="1842"/>
        </w:tabs>
        <w:spacing w:line="242" w:lineRule="auto"/>
        <w:ind w:right="2119" w:hanging="360"/>
        <w:rPr>
          <w:sz w:val="24"/>
        </w:rPr>
      </w:pPr>
      <w:r>
        <w:rPr>
          <w:sz w:val="24"/>
        </w:rPr>
        <w:t>Сайт должен быть адаптирован для просмотра на всех браузерах и на любых устройствах;</w:t>
      </w:r>
    </w:p>
    <w:p w:rsidR="00F66DEF" w:rsidRDefault="001C4952">
      <w:pPr>
        <w:pStyle w:val="a4"/>
        <w:numPr>
          <w:ilvl w:val="0"/>
          <w:numId w:val="2"/>
        </w:numPr>
        <w:tabs>
          <w:tab w:val="left" w:pos="1841"/>
          <w:tab w:val="left" w:pos="1842"/>
        </w:tabs>
        <w:ind w:right="868" w:hanging="360"/>
        <w:rPr>
          <w:sz w:val="24"/>
        </w:rPr>
      </w:pPr>
      <w:r>
        <w:rPr>
          <w:sz w:val="24"/>
        </w:rPr>
        <w:t>Мета-теги и контент сайта на этапе изготовления сайта настроены для поисковых</w:t>
      </w:r>
      <w:r>
        <w:rPr>
          <w:spacing w:val="-39"/>
          <w:sz w:val="24"/>
        </w:rPr>
        <w:t xml:space="preserve"> </w:t>
      </w:r>
      <w:r>
        <w:rPr>
          <w:sz w:val="24"/>
        </w:rPr>
        <w:t>систем, чтобы обеспечить продвижение сайта по ключевым словам в поисковых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системах</w:t>
      </w:r>
    </w:p>
    <w:p w:rsidR="00F66DEF" w:rsidRDefault="001C4952">
      <w:pPr>
        <w:pStyle w:val="a3"/>
        <w:ind w:left="1853"/>
      </w:pPr>
      <w:proofErr w:type="spellStart"/>
      <w:r>
        <w:t>Yandex</w:t>
      </w:r>
      <w:proofErr w:type="spellEnd"/>
      <w:r>
        <w:t xml:space="preserve">, </w:t>
      </w:r>
      <w:proofErr w:type="spellStart"/>
      <w:r>
        <w:t>Google</w:t>
      </w:r>
      <w:proofErr w:type="spellEnd"/>
      <w:r>
        <w:t xml:space="preserve"> и</w:t>
      </w:r>
      <w:r>
        <w:rPr>
          <w:spacing w:val="-6"/>
        </w:rPr>
        <w:t xml:space="preserve"> </w:t>
      </w:r>
      <w:r>
        <w:t>др.</w:t>
      </w:r>
    </w:p>
    <w:p w:rsidR="00F66DEF" w:rsidRDefault="00F66DEF">
      <w:pPr>
        <w:pStyle w:val="a3"/>
      </w:pPr>
    </w:p>
    <w:p w:rsidR="00F66DEF" w:rsidRDefault="001C4952">
      <w:pPr>
        <w:pStyle w:val="1"/>
        <w:numPr>
          <w:ilvl w:val="0"/>
          <w:numId w:val="1"/>
        </w:numPr>
        <w:tabs>
          <w:tab w:val="left" w:pos="1842"/>
        </w:tabs>
        <w:spacing w:before="180"/>
      </w:pPr>
      <w:r>
        <w:t>Требования к</w:t>
      </w:r>
      <w:r>
        <w:rPr>
          <w:spacing w:val="-1"/>
        </w:rPr>
        <w:t xml:space="preserve"> </w:t>
      </w:r>
      <w:r>
        <w:t>контенту</w:t>
      </w:r>
    </w:p>
    <w:p w:rsidR="00F66DEF" w:rsidRDefault="001C4952">
      <w:pPr>
        <w:pStyle w:val="a3"/>
        <w:ind w:left="1853" w:right="1223"/>
      </w:pPr>
      <w:r>
        <w:t>Наполнение сайта контентом Заказчика производится в соответствии с Договором об указании услуг.</w:t>
      </w:r>
    </w:p>
    <w:p w:rsidR="00F66DEF" w:rsidRDefault="001C4952">
      <w:pPr>
        <w:pStyle w:val="1"/>
        <w:numPr>
          <w:ilvl w:val="0"/>
          <w:numId w:val="1"/>
        </w:numPr>
        <w:tabs>
          <w:tab w:val="left" w:pos="1736"/>
        </w:tabs>
        <w:spacing w:before="198"/>
        <w:ind w:left="1735" w:hanging="242"/>
      </w:pPr>
      <w:r>
        <w:t>CMS</w:t>
      </w:r>
      <w:r>
        <w:rPr>
          <w:spacing w:val="-1"/>
        </w:rPr>
        <w:t xml:space="preserve"> </w:t>
      </w:r>
      <w:r>
        <w:t>система</w:t>
      </w:r>
    </w:p>
    <w:p w:rsidR="00F66DEF" w:rsidRDefault="001C4952">
      <w:pPr>
        <w:pStyle w:val="a3"/>
        <w:spacing w:before="202"/>
        <w:ind w:left="1841"/>
      </w:pPr>
      <w:r>
        <w:t xml:space="preserve">По желанию заказчика, CMS-система будет осуществлена на базе движка </w:t>
      </w:r>
      <w:proofErr w:type="spellStart"/>
      <w:r>
        <w:t>Wordpress</w:t>
      </w:r>
      <w:proofErr w:type="spellEnd"/>
      <w:r>
        <w:t>.</w:t>
      </w:r>
    </w:p>
    <w:p w:rsidR="00F66DEF" w:rsidRDefault="00F66DEF">
      <w:pPr>
        <w:sectPr w:rsidR="00F66DEF">
          <w:pgSz w:w="11900" w:h="16850"/>
          <w:pgMar w:top="1020" w:right="0" w:bottom="2380" w:left="0" w:header="251" w:footer="2199" w:gutter="0"/>
          <w:cols w:space="720"/>
        </w:sectPr>
      </w:pPr>
    </w:p>
    <w:p w:rsidR="00F66DEF" w:rsidRDefault="00F66DEF">
      <w:pPr>
        <w:pStyle w:val="a3"/>
        <w:rPr>
          <w:sz w:val="20"/>
        </w:rPr>
      </w:pPr>
    </w:p>
    <w:p w:rsidR="00F66DEF" w:rsidRDefault="00F66DEF">
      <w:pPr>
        <w:pStyle w:val="a3"/>
        <w:spacing w:before="7"/>
        <w:rPr>
          <w:sz w:val="17"/>
        </w:rPr>
      </w:pPr>
    </w:p>
    <w:p w:rsidR="00F66DEF" w:rsidRDefault="001C4952">
      <w:pPr>
        <w:spacing w:before="35"/>
        <w:ind w:left="3764"/>
        <w:rPr>
          <w:b/>
          <w:sz w:val="32"/>
        </w:rPr>
      </w:pPr>
      <w:r>
        <w:rPr>
          <w:b/>
          <w:sz w:val="32"/>
        </w:rPr>
        <w:t>Краткий список требуемых работ</w:t>
      </w:r>
    </w:p>
    <w:p w:rsidR="00F66DEF" w:rsidRDefault="00F66DEF">
      <w:pPr>
        <w:pStyle w:val="a3"/>
        <w:rPr>
          <w:b/>
          <w:sz w:val="20"/>
        </w:rPr>
      </w:pPr>
    </w:p>
    <w:p w:rsidR="00F66DEF" w:rsidRDefault="00F66DEF">
      <w:pPr>
        <w:pStyle w:val="a3"/>
        <w:spacing w:before="6"/>
        <w:rPr>
          <w:b/>
          <w:sz w:val="21"/>
        </w:r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9213"/>
      </w:tblGrid>
      <w:tr w:rsidR="00F66DEF">
        <w:trPr>
          <w:trHeight w:val="337"/>
        </w:trPr>
        <w:tc>
          <w:tcPr>
            <w:tcW w:w="545" w:type="dxa"/>
          </w:tcPr>
          <w:p w:rsidR="00F66DEF" w:rsidRDefault="001C4952">
            <w:pPr>
              <w:pStyle w:val="TableParagraph"/>
              <w:spacing w:before="1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213" w:type="dxa"/>
          </w:tcPr>
          <w:p w:rsidR="00F66DEF" w:rsidRDefault="001C4952">
            <w:pPr>
              <w:pStyle w:val="TableParagraph"/>
              <w:spacing w:before="1" w:line="240" w:lineRule="auto"/>
              <w:ind w:left="3575" w:right="3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Задача/Разработка</w:t>
            </w:r>
          </w:p>
        </w:tc>
      </w:tr>
      <w:tr w:rsidR="00F66DEF">
        <w:trPr>
          <w:trHeight w:val="335"/>
        </w:trPr>
        <w:tc>
          <w:tcPr>
            <w:tcW w:w="545" w:type="dxa"/>
          </w:tcPr>
          <w:p w:rsidR="00F66DEF" w:rsidRDefault="001C495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3" w:type="dxa"/>
          </w:tcPr>
          <w:p w:rsidR="00F66DEF" w:rsidRDefault="001C49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Проработка концепции сайта</w:t>
            </w:r>
          </w:p>
        </w:tc>
      </w:tr>
      <w:tr w:rsidR="00F66DEF">
        <w:trPr>
          <w:trHeight w:val="337"/>
        </w:trPr>
        <w:tc>
          <w:tcPr>
            <w:tcW w:w="545" w:type="dxa"/>
          </w:tcPr>
          <w:p w:rsidR="00F66DEF" w:rsidRDefault="001C4952">
            <w:pPr>
              <w:pStyle w:val="TableParagraph"/>
              <w:spacing w:before="1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3" w:type="dxa"/>
          </w:tcPr>
          <w:p w:rsidR="00F66DEF" w:rsidRDefault="001C495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Создание дизайн-макета</w:t>
            </w:r>
          </w:p>
        </w:tc>
      </w:tr>
      <w:tr w:rsidR="00F66DEF">
        <w:trPr>
          <w:trHeight w:val="337"/>
        </w:trPr>
        <w:tc>
          <w:tcPr>
            <w:tcW w:w="545" w:type="dxa"/>
          </w:tcPr>
          <w:p w:rsidR="00F66DEF" w:rsidRDefault="001C495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13" w:type="dxa"/>
          </w:tcPr>
          <w:p w:rsidR="00F66DEF" w:rsidRDefault="001C49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Подбор шаблона сайта</w:t>
            </w:r>
          </w:p>
        </w:tc>
      </w:tr>
      <w:tr w:rsidR="00F66DEF">
        <w:trPr>
          <w:trHeight w:val="335"/>
        </w:trPr>
        <w:tc>
          <w:tcPr>
            <w:tcW w:w="545" w:type="dxa"/>
          </w:tcPr>
          <w:p w:rsidR="00F66DEF" w:rsidRDefault="001C495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13" w:type="dxa"/>
          </w:tcPr>
          <w:p w:rsidR="00F66DEF" w:rsidRDefault="001C49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 подробной карты сайта</w:t>
            </w:r>
          </w:p>
        </w:tc>
      </w:tr>
      <w:tr w:rsidR="00F66DEF">
        <w:trPr>
          <w:trHeight w:val="338"/>
        </w:trPr>
        <w:tc>
          <w:tcPr>
            <w:tcW w:w="545" w:type="dxa"/>
          </w:tcPr>
          <w:p w:rsidR="00F66DEF" w:rsidRDefault="001C495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13" w:type="dxa"/>
          </w:tcPr>
          <w:p w:rsidR="00F66DEF" w:rsidRDefault="001C49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Внедрение навигации</w:t>
            </w:r>
          </w:p>
        </w:tc>
      </w:tr>
      <w:tr w:rsidR="00F66DEF">
        <w:trPr>
          <w:trHeight w:val="335"/>
        </w:trPr>
        <w:tc>
          <w:tcPr>
            <w:tcW w:w="545" w:type="dxa"/>
          </w:tcPr>
          <w:p w:rsidR="00F66DEF" w:rsidRDefault="001C495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13" w:type="dxa"/>
          </w:tcPr>
          <w:p w:rsidR="00F66DEF" w:rsidRDefault="001C49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 страниц под указанную цветовую гамму/</w:t>
            </w:r>
            <w:proofErr w:type="spellStart"/>
            <w:r>
              <w:rPr>
                <w:sz w:val="24"/>
              </w:rPr>
              <w:t>брендбука</w:t>
            </w:r>
            <w:proofErr w:type="spellEnd"/>
          </w:p>
        </w:tc>
      </w:tr>
      <w:tr w:rsidR="00F66DEF">
        <w:trPr>
          <w:trHeight w:val="338"/>
        </w:trPr>
        <w:tc>
          <w:tcPr>
            <w:tcW w:w="545" w:type="dxa"/>
          </w:tcPr>
          <w:p w:rsidR="00F66DEF" w:rsidRDefault="001C4952">
            <w:pPr>
              <w:pStyle w:val="TableParagraph"/>
              <w:spacing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13" w:type="dxa"/>
          </w:tcPr>
          <w:p w:rsidR="00F66DEF" w:rsidRDefault="001C495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Обсуждение и внедрение необходимых элементов страниц</w:t>
            </w:r>
          </w:p>
        </w:tc>
      </w:tr>
      <w:tr w:rsidR="00F66DEF">
        <w:trPr>
          <w:trHeight w:val="335"/>
        </w:trPr>
        <w:tc>
          <w:tcPr>
            <w:tcW w:w="545" w:type="dxa"/>
          </w:tcPr>
          <w:p w:rsidR="00F66DEF" w:rsidRDefault="001C495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13" w:type="dxa"/>
          </w:tcPr>
          <w:p w:rsidR="00F66DEF" w:rsidRDefault="001C49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Наполнение контентом</w:t>
            </w:r>
          </w:p>
        </w:tc>
      </w:tr>
      <w:tr w:rsidR="00F66DEF">
        <w:trPr>
          <w:trHeight w:val="337"/>
        </w:trPr>
        <w:tc>
          <w:tcPr>
            <w:tcW w:w="545" w:type="dxa"/>
          </w:tcPr>
          <w:p w:rsidR="00F66DEF" w:rsidRDefault="001C495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13" w:type="dxa"/>
          </w:tcPr>
          <w:p w:rsidR="00F66DEF" w:rsidRDefault="001C49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Локализация (при необходимости)</w:t>
            </w:r>
          </w:p>
        </w:tc>
      </w:tr>
      <w:tr w:rsidR="00F66DEF">
        <w:trPr>
          <w:trHeight w:val="335"/>
        </w:trPr>
        <w:tc>
          <w:tcPr>
            <w:tcW w:w="545" w:type="dxa"/>
          </w:tcPr>
          <w:p w:rsidR="00F66DEF" w:rsidRDefault="001C4952">
            <w:pPr>
              <w:pStyle w:val="TableParagraph"/>
              <w:ind w:left="131" w:right="11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13" w:type="dxa"/>
          </w:tcPr>
          <w:p w:rsidR="00F66DEF" w:rsidRDefault="001C49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Настройка адаптивности веб-сайта на всех устройствах и браузерах</w:t>
            </w:r>
          </w:p>
        </w:tc>
      </w:tr>
      <w:tr w:rsidR="00F66DEF">
        <w:trPr>
          <w:trHeight w:val="337"/>
        </w:trPr>
        <w:tc>
          <w:tcPr>
            <w:tcW w:w="545" w:type="dxa"/>
          </w:tcPr>
          <w:p w:rsidR="00F66DEF" w:rsidRDefault="001C4952">
            <w:pPr>
              <w:pStyle w:val="TableParagraph"/>
              <w:spacing w:before="1" w:line="240" w:lineRule="auto"/>
              <w:ind w:left="131" w:right="11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213" w:type="dxa"/>
          </w:tcPr>
          <w:p w:rsidR="00F66DEF" w:rsidRDefault="001C495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SEO-оптимизация</w:t>
            </w:r>
          </w:p>
        </w:tc>
      </w:tr>
      <w:tr w:rsidR="00F66DEF">
        <w:trPr>
          <w:trHeight w:val="338"/>
        </w:trPr>
        <w:tc>
          <w:tcPr>
            <w:tcW w:w="545" w:type="dxa"/>
          </w:tcPr>
          <w:p w:rsidR="00F66DEF" w:rsidRDefault="001C4952">
            <w:pPr>
              <w:pStyle w:val="TableParagraph"/>
              <w:ind w:left="131" w:right="1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213" w:type="dxa"/>
          </w:tcPr>
          <w:p w:rsidR="00F66DEF" w:rsidRDefault="001C49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 модуля обеспечения безопасности</w:t>
            </w:r>
          </w:p>
        </w:tc>
      </w:tr>
      <w:tr w:rsidR="00F66DEF">
        <w:trPr>
          <w:trHeight w:val="335"/>
        </w:trPr>
        <w:tc>
          <w:tcPr>
            <w:tcW w:w="545" w:type="dxa"/>
          </w:tcPr>
          <w:p w:rsidR="00F66DEF" w:rsidRDefault="001C4952">
            <w:pPr>
              <w:pStyle w:val="TableParagraph"/>
              <w:ind w:left="131" w:right="11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213" w:type="dxa"/>
          </w:tcPr>
          <w:p w:rsidR="00F66DEF" w:rsidRDefault="001C49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Привязка к корпоративной почте (при необходимости)</w:t>
            </w:r>
          </w:p>
        </w:tc>
      </w:tr>
      <w:tr w:rsidR="00F66DEF">
        <w:trPr>
          <w:trHeight w:val="338"/>
        </w:trPr>
        <w:tc>
          <w:tcPr>
            <w:tcW w:w="545" w:type="dxa"/>
          </w:tcPr>
          <w:p w:rsidR="00F66DEF" w:rsidRDefault="001C4952">
            <w:pPr>
              <w:pStyle w:val="TableParagraph"/>
              <w:ind w:left="131" w:right="11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213" w:type="dxa"/>
          </w:tcPr>
          <w:p w:rsidR="00F66DEF" w:rsidRDefault="001C49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F66DEF">
        <w:trPr>
          <w:trHeight w:val="335"/>
        </w:trPr>
        <w:tc>
          <w:tcPr>
            <w:tcW w:w="545" w:type="dxa"/>
          </w:tcPr>
          <w:p w:rsidR="00F66DEF" w:rsidRDefault="001C4952">
            <w:pPr>
              <w:pStyle w:val="TableParagraph"/>
              <w:ind w:left="131" w:right="11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213" w:type="dxa"/>
          </w:tcPr>
          <w:p w:rsidR="00F66DEF" w:rsidRDefault="001C49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 в эксплуатацию</w:t>
            </w:r>
          </w:p>
        </w:tc>
      </w:tr>
    </w:tbl>
    <w:p w:rsidR="001C4952" w:rsidRDefault="001C4952"/>
    <w:sectPr w:rsidR="001C4952">
      <w:pgSz w:w="11900" w:h="16850"/>
      <w:pgMar w:top="1020" w:right="0" w:bottom="2380" w:left="0" w:header="251" w:footer="21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E58" w:rsidRDefault="009B0E58">
      <w:r>
        <w:separator/>
      </w:r>
    </w:p>
  </w:endnote>
  <w:endnote w:type="continuationSeparator" w:id="0">
    <w:p w:rsidR="009B0E58" w:rsidRDefault="009B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DEF" w:rsidRDefault="00F66DEF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E58" w:rsidRDefault="009B0E58">
      <w:r>
        <w:separator/>
      </w:r>
    </w:p>
  </w:footnote>
  <w:footnote w:type="continuationSeparator" w:id="0">
    <w:p w:rsidR="009B0E58" w:rsidRDefault="009B0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DEF" w:rsidRDefault="00F66DEF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7E99"/>
    <w:multiLevelType w:val="hybridMultilevel"/>
    <w:tmpl w:val="1BF60DAA"/>
    <w:lvl w:ilvl="0" w:tplc="B96A88E0">
      <w:start w:val="1"/>
      <w:numFmt w:val="decimal"/>
      <w:lvlText w:val="%1."/>
      <w:lvlJc w:val="left"/>
      <w:pPr>
        <w:ind w:left="1841" w:hanging="348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88FEF724">
      <w:numFmt w:val="bullet"/>
      <w:lvlText w:val="•"/>
      <w:lvlJc w:val="left"/>
      <w:pPr>
        <w:ind w:left="2845" w:hanging="348"/>
      </w:pPr>
      <w:rPr>
        <w:rFonts w:hint="default"/>
        <w:lang w:val="ru-RU" w:eastAsia="ru-RU" w:bidi="ru-RU"/>
      </w:rPr>
    </w:lvl>
    <w:lvl w:ilvl="2" w:tplc="E7AC2E20">
      <w:numFmt w:val="bullet"/>
      <w:lvlText w:val="•"/>
      <w:lvlJc w:val="left"/>
      <w:pPr>
        <w:ind w:left="3851" w:hanging="348"/>
      </w:pPr>
      <w:rPr>
        <w:rFonts w:hint="default"/>
        <w:lang w:val="ru-RU" w:eastAsia="ru-RU" w:bidi="ru-RU"/>
      </w:rPr>
    </w:lvl>
    <w:lvl w:ilvl="3" w:tplc="FFE49BAC">
      <w:numFmt w:val="bullet"/>
      <w:lvlText w:val="•"/>
      <w:lvlJc w:val="left"/>
      <w:pPr>
        <w:ind w:left="4857" w:hanging="348"/>
      </w:pPr>
      <w:rPr>
        <w:rFonts w:hint="default"/>
        <w:lang w:val="ru-RU" w:eastAsia="ru-RU" w:bidi="ru-RU"/>
      </w:rPr>
    </w:lvl>
    <w:lvl w:ilvl="4" w:tplc="7FCC15EE">
      <w:numFmt w:val="bullet"/>
      <w:lvlText w:val="•"/>
      <w:lvlJc w:val="left"/>
      <w:pPr>
        <w:ind w:left="5863" w:hanging="348"/>
      </w:pPr>
      <w:rPr>
        <w:rFonts w:hint="default"/>
        <w:lang w:val="ru-RU" w:eastAsia="ru-RU" w:bidi="ru-RU"/>
      </w:rPr>
    </w:lvl>
    <w:lvl w:ilvl="5" w:tplc="C0DC403A">
      <w:numFmt w:val="bullet"/>
      <w:lvlText w:val="•"/>
      <w:lvlJc w:val="left"/>
      <w:pPr>
        <w:ind w:left="6869" w:hanging="348"/>
      </w:pPr>
      <w:rPr>
        <w:rFonts w:hint="default"/>
        <w:lang w:val="ru-RU" w:eastAsia="ru-RU" w:bidi="ru-RU"/>
      </w:rPr>
    </w:lvl>
    <w:lvl w:ilvl="6" w:tplc="4D7E6D2A">
      <w:numFmt w:val="bullet"/>
      <w:lvlText w:val="•"/>
      <w:lvlJc w:val="left"/>
      <w:pPr>
        <w:ind w:left="7875" w:hanging="348"/>
      </w:pPr>
      <w:rPr>
        <w:rFonts w:hint="default"/>
        <w:lang w:val="ru-RU" w:eastAsia="ru-RU" w:bidi="ru-RU"/>
      </w:rPr>
    </w:lvl>
    <w:lvl w:ilvl="7" w:tplc="695A137E">
      <w:numFmt w:val="bullet"/>
      <w:lvlText w:val="•"/>
      <w:lvlJc w:val="left"/>
      <w:pPr>
        <w:ind w:left="8881" w:hanging="348"/>
      </w:pPr>
      <w:rPr>
        <w:rFonts w:hint="default"/>
        <w:lang w:val="ru-RU" w:eastAsia="ru-RU" w:bidi="ru-RU"/>
      </w:rPr>
    </w:lvl>
    <w:lvl w:ilvl="8" w:tplc="4A283A3C">
      <w:numFmt w:val="bullet"/>
      <w:lvlText w:val="•"/>
      <w:lvlJc w:val="left"/>
      <w:pPr>
        <w:ind w:left="9887" w:hanging="348"/>
      </w:pPr>
      <w:rPr>
        <w:rFonts w:hint="default"/>
        <w:lang w:val="ru-RU" w:eastAsia="ru-RU" w:bidi="ru-RU"/>
      </w:rPr>
    </w:lvl>
  </w:abstractNum>
  <w:abstractNum w:abstractNumId="1" w15:restartNumberingAfterBreak="0">
    <w:nsid w:val="4DF3227B"/>
    <w:multiLevelType w:val="hybridMultilevel"/>
    <w:tmpl w:val="12A463CC"/>
    <w:lvl w:ilvl="0" w:tplc="1D0E1D1C">
      <w:numFmt w:val="bullet"/>
      <w:lvlText w:val=""/>
      <w:lvlJc w:val="left"/>
      <w:pPr>
        <w:ind w:left="1853" w:hanging="4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3A6FD44">
      <w:numFmt w:val="bullet"/>
      <w:lvlText w:val="•"/>
      <w:lvlJc w:val="left"/>
      <w:pPr>
        <w:ind w:left="2863" w:hanging="408"/>
      </w:pPr>
      <w:rPr>
        <w:rFonts w:hint="default"/>
        <w:lang w:val="ru-RU" w:eastAsia="ru-RU" w:bidi="ru-RU"/>
      </w:rPr>
    </w:lvl>
    <w:lvl w:ilvl="2" w:tplc="B4F0058C">
      <w:numFmt w:val="bullet"/>
      <w:lvlText w:val="•"/>
      <w:lvlJc w:val="left"/>
      <w:pPr>
        <w:ind w:left="3867" w:hanging="408"/>
      </w:pPr>
      <w:rPr>
        <w:rFonts w:hint="default"/>
        <w:lang w:val="ru-RU" w:eastAsia="ru-RU" w:bidi="ru-RU"/>
      </w:rPr>
    </w:lvl>
    <w:lvl w:ilvl="3" w:tplc="3A9CF97C">
      <w:numFmt w:val="bullet"/>
      <w:lvlText w:val="•"/>
      <w:lvlJc w:val="left"/>
      <w:pPr>
        <w:ind w:left="4871" w:hanging="408"/>
      </w:pPr>
      <w:rPr>
        <w:rFonts w:hint="default"/>
        <w:lang w:val="ru-RU" w:eastAsia="ru-RU" w:bidi="ru-RU"/>
      </w:rPr>
    </w:lvl>
    <w:lvl w:ilvl="4" w:tplc="B1B2741A">
      <w:numFmt w:val="bullet"/>
      <w:lvlText w:val="•"/>
      <w:lvlJc w:val="left"/>
      <w:pPr>
        <w:ind w:left="5875" w:hanging="408"/>
      </w:pPr>
      <w:rPr>
        <w:rFonts w:hint="default"/>
        <w:lang w:val="ru-RU" w:eastAsia="ru-RU" w:bidi="ru-RU"/>
      </w:rPr>
    </w:lvl>
    <w:lvl w:ilvl="5" w:tplc="7602A28A">
      <w:numFmt w:val="bullet"/>
      <w:lvlText w:val="•"/>
      <w:lvlJc w:val="left"/>
      <w:pPr>
        <w:ind w:left="6879" w:hanging="408"/>
      </w:pPr>
      <w:rPr>
        <w:rFonts w:hint="default"/>
        <w:lang w:val="ru-RU" w:eastAsia="ru-RU" w:bidi="ru-RU"/>
      </w:rPr>
    </w:lvl>
    <w:lvl w:ilvl="6" w:tplc="38B03BA4">
      <w:numFmt w:val="bullet"/>
      <w:lvlText w:val="•"/>
      <w:lvlJc w:val="left"/>
      <w:pPr>
        <w:ind w:left="7883" w:hanging="408"/>
      </w:pPr>
      <w:rPr>
        <w:rFonts w:hint="default"/>
        <w:lang w:val="ru-RU" w:eastAsia="ru-RU" w:bidi="ru-RU"/>
      </w:rPr>
    </w:lvl>
    <w:lvl w:ilvl="7" w:tplc="719038FA">
      <w:numFmt w:val="bullet"/>
      <w:lvlText w:val="•"/>
      <w:lvlJc w:val="left"/>
      <w:pPr>
        <w:ind w:left="8887" w:hanging="408"/>
      </w:pPr>
      <w:rPr>
        <w:rFonts w:hint="default"/>
        <w:lang w:val="ru-RU" w:eastAsia="ru-RU" w:bidi="ru-RU"/>
      </w:rPr>
    </w:lvl>
    <w:lvl w:ilvl="8" w:tplc="1D909302">
      <w:numFmt w:val="bullet"/>
      <w:lvlText w:val="•"/>
      <w:lvlJc w:val="left"/>
      <w:pPr>
        <w:ind w:left="9891" w:hanging="40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66DEF"/>
    <w:rsid w:val="001C4952"/>
    <w:rsid w:val="00793292"/>
    <w:rsid w:val="00887616"/>
    <w:rsid w:val="009B0E58"/>
    <w:rsid w:val="00B743D3"/>
    <w:rsid w:val="00F6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5283EF"/>
  <w15:docId w15:val="{E7F28FF5-1D4A-47DB-98F0-6E8E6FBF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 w:eastAsia="ru-RU" w:bidi="ru-RU"/>
    </w:rPr>
  </w:style>
  <w:style w:type="paragraph" w:styleId="1">
    <w:name w:val="heading 1"/>
    <w:basedOn w:val="a"/>
    <w:uiPriority w:val="1"/>
    <w:qFormat/>
    <w:pPr>
      <w:ind w:left="18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41" w:hanging="348"/>
    </w:pPr>
  </w:style>
  <w:style w:type="paragraph" w:customStyle="1" w:styleId="TableParagraph">
    <w:name w:val="Table Paragraph"/>
    <w:basedOn w:val="a"/>
    <w:uiPriority w:val="1"/>
    <w:qFormat/>
    <w:pPr>
      <w:spacing w:line="292" w:lineRule="exact"/>
      <w:ind w:left="108"/>
    </w:pPr>
  </w:style>
  <w:style w:type="paragraph" w:styleId="a5">
    <w:name w:val="header"/>
    <w:basedOn w:val="a"/>
    <w:link w:val="a6"/>
    <w:uiPriority w:val="99"/>
    <w:unhideWhenUsed/>
    <w:rsid w:val="001C49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4952"/>
    <w:rPr>
      <w:rFonts w:ascii="Calibri" w:eastAsia="Calibri" w:hAnsi="Calibri" w:cs="Calibri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1C49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4952"/>
    <w:rPr>
      <w:rFonts w:ascii="Calibri" w:eastAsia="Calibri" w:hAnsi="Calibri" w:cs="Calibri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Erlan Sadyrbaev</cp:lastModifiedBy>
  <cp:revision>2</cp:revision>
  <dcterms:created xsi:type="dcterms:W3CDTF">2019-08-19T06:42:00Z</dcterms:created>
  <dcterms:modified xsi:type="dcterms:W3CDTF">2019-08-20T04:24:00Z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2019-08-19T00:00:00Z</vt:filetime>
  </property>
</Properties>
</file>