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DA" w:rsidRPr="004C47C4" w:rsidRDefault="004C47C4" w:rsidP="004C47C4">
      <w:pPr>
        <w:pStyle w:val="12"/>
        <w:jc w:val="right"/>
        <w:rPr>
          <w:sz w:val="28"/>
          <w:szCs w:val="28"/>
          <w:lang w:val="ru-RU"/>
        </w:rPr>
      </w:pPr>
      <w:r w:rsidRPr="004C47C4">
        <w:rPr>
          <w:sz w:val="28"/>
          <w:szCs w:val="28"/>
          <w:lang w:val="ru-RU"/>
        </w:rPr>
        <w:t>Пр</w:t>
      </w:r>
      <w:bookmarkStart w:id="0" w:name="_GoBack"/>
      <w:bookmarkEnd w:id="0"/>
      <w:r w:rsidRPr="004C47C4">
        <w:rPr>
          <w:sz w:val="28"/>
          <w:szCs w:val="28"/>
          <w:lang w:val="ru-RU"/>
        </w:rPr>
        <w:t>иложение 1</w:t>
      </w:r>
    </w:p>
    <w:p w:rsidR="004876DA" w:rsidRDefault="004876DA" w:rsidP="004876DA">
      <w:pPr>
        <w:pStyle w:val="12"/>
        <w:rPr>
          <w:lang w:val="ru-RU"/>
        </w:rPr>
      </w:pPr>
    </w:p>
    <w:p w:rsidR="004876DA" w:rsidRDefault="004876DA" w:rsidP="004876DA">
      <w:pPr>
        <w:pStyle w:val="12"/>
        <w:rPr>
          <w:lang w:val="ru-RU"/>
        </w:rPr>
      </w:pPr>
    </w:p>
    <w:p w:rsidR="004876DA" w:rsidRDefault="004876DA" w:rsidP="004876DA">
      <w:pPr>
        <w:pStyle w:val="12"/>
        <w:rPr>
          <w:lang w:val="ru-RU"/>
        </w:rPr>
      </w:pPr>
    </w:p>
    <w:p w:rsidR="004876DA" w:rsidRDefault="004876DA" w:rsidP="004876DA">
      <w:pPr>
        <w:pStyle w:val="12"/>
        <w:rPr>
          <w:lang w:val="ru-RU"/>
        </w:rPr>
      </w:pPr>
    </w:p>
    <w:p w:rsidR="004876DA" w:rsidRDefault="004876DA" w:rsidP="004876DA">
      <w:pPr>
        <w:pStyle w:val="12"/>
        <w:rPr>
          <w:lang w:val="ru-RU"/>
        </w:rPr>
      </w:pPr>
    </w:p>
    <w:p w:rsidR="004876DA" w:rsidRDefault="004876DA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4C47C4" w:rsidRDefault="004C47C4" w:rsidP="004876DA">
      <w:pPr>
        <w:pStyle w:val="12"/>
        <w:rPr>
          <w:lang w:val="ru-RU"/>
        </w:rPr>
      </w:pPr>
    </w:p>
    <w:p w:rsidR="005F4CE2" w:rsidRDefault="004876DA" w:rsidP="004876DA">
      <w:pPr>
        <w:pStyle w:val="33"/>
        <w:ind w:left="540" w:right="-726"/>
      </w:pPr>
      <w:r>
        <w:t xml:space="preserve">Веб-сайт </w:t>
      </w:r>
    </w:p>
    <w:p w:rsidR="004876DA" w:rsidRDefault="00822550" w:rsidP="004876DA">
      <w:pPr>
        <w:pStyle w:val="33"/>
        <w:ind w:left="540" w:right="-726"/>
      </w:pPr>
      <w:r>
        <w:t>Общественного Фонда</w:t>
      </w:r>
    </w:p>
    <w:p w:rsidR="00822550" w:rsidRDefault="00822550" w:rsidP="004876DA">
      <w:pPr>
        <w:pStyle w:val="33"/>
        <w:ind w:left="540" w:right="-726"/>
      </w:pPr>
      <w:r>
        <w:t>«Гражданск</w:t>
      </w:r>
      <w:r w:rsidR="004C47C4">
        <w:t>ая Инициатива</w:t>
      </w:r>
      <w:r>
        <w:t xml:space="preserve"> Интернет политики»</w:t>
      </w:r>
    </w:p>
    <w:p w:rsidR="004876DA" w:rsidRPr="004E584C" w:rsidRDefault="004876DA" w:rsidP="004876DA">
      <w:pPr>
        <w:pStyle w:val="33"/>
        <w:ind w:left="540" w:right="-726"/>
      </w:pPr>
    </w:p>
    <w:p w:rsidR="004876DA" w:rsidRDefault="004876DA" w:rsidP="004876DA">
      <w:pPr>
        <w:pStyle w:val="12"/>
        <w:ind w:left="540" w:right="-726"/>
        <w:rPr>
          <w:lang w:val="ru-RU"/>
        </w:rPr>
      </w:pPr>
      <w:r>
        <w:rPr>
          <w:lang w:val="ru-RU"/>
        </w:rPr>
        <w:t>Техническое задание</w:t>
      </w:r>
    </w:p>
    <w:p w:rsidR="003B453C" w:rsidRDefault="003B453C" w:rsidP="004876DA">
      <w:pPr>
        <w:pStyle w:val="12"/>
        <w:ind w:left="540" w:right="-726"/>
        <w:rPr>
          <w:sz w:val="24"/>
          <w:szCs w:val="24"/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FA1A57" w:rsidRDefault="00FA1A57" w:rsidP="004876DA">
      <w:pPr>
        <w:pStyle w:val="23"/>
        <w:ind w:left="540" w:right="-726"/>
        <w:rPr>
          <w:lang w:val="ru-RU"/>
        </w:rPr>
      </w:pPr>
    </w:p>
    <w:p w:rsidR="00FA1A57" w:rsidRDefault="00FA1A57" w:rsidP="004876DA">
      <w:pPr>
        <w:pStyle w:val="23"/>
        <w:ind w:left="540" w:right="-726"/>
        <w:rPr>
          <w:lang w:val="ru-RU"/>
        </w:rPr>
      </w:pPr>
    </w:p>
    <w:p w:rsidR="00FA1A57" w:rsidRDefault="00FA1A57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4876DA">
      <w:pPr>
        <w:pStyle w:val="23"/>
        <w:ind w:left="540" w:right="-726"/>
        <w:rPr>
          <w:lang w:val="ru-RU"/>
        </w:rPr>
      </w:pPr>
    </w:p>
    <w:p w:rsidR="004876DA" w:rsidRDefault="004876DA" w:rsidP="00FB7D91">
      <w:pPr>
        <w:pStyle w:val="23"/>
        <w:ind w:right="-726"/>
        <w:jc w:val="both"/>
        <w:rPr>
          <w:lang w:val="ru-RU"/>
        </w:rPr>
      </w:pPr>
    </w:p>
    <w:p w:rsidR="004C47C4" w:rsidRDefault="004C47C4" w:rsidP="004876DA">
      <w:pPr>
        <w:pStyle w:val="23"/>
        <w:ind w:left="540" w:right="-726"/>
        <w:rPr>
          <w:lang w:val="ru-RU"/>
        </w:rPr>
      </w:pPr>
    </w:p>
    <w:p w:rsidR="004C47C4" w:rsidRDefault="004C47C4" w:rsidP="004876DA">
      <w:pPr>
        <w:pStyle w:val="23"/>
        <w:ind w:left="540" w:right="-726"/>
        <w:rPr>
          <w:lang w:val="ru-RU"/>
        </w:rPr>
      </w:pPr>
    </w:p>
    <w:p w:rsidR="004C47C4" w:rsidRDefault="004C47C4" w:rsidP="004876DA">
      <w:pPr>
        <w:pStyle w:val="23"/>
        <w:ind w:left="540" w:right="-726"/>
        <w:rPr>
          <w:lang w:val="ru-RU"/>
        </w:rPr>
      </w:pPr>
    </w:p>
    <w:p w:rsidR="004876DA" w:rsidRPr="005F4CE2" w:rsidRDefault="005F4CE2" w:rsidP="004876DA">
      <w:pPr>
        <w:pStyle w:val="23"/>
        <w:ind w:left="540" w:right="-726"/>
        <w:rPr>
          <w:lang w:val="ru-RU"/>
        </w:rPr>
      </w:pPr>
      <w:r>
        <w:rPr>
          <w:lang w:val="ru-RU"/>
        </w:rPr>
        <w:t>Бишкек - 201</w:t>
      </w:r>
      <w:r w:rsidR="00D808CA">
        <w:rPr>
          <w:lang w:val="ru-RU"/>
        </w:rPr>
        <w:t>8</w:t>
      </w:r>
    </w:p>
    <w:p w:rsidR="00757F93" w:rsidRDefault="00757F93" w:rsidP="004876DA">
      <w:pPr>
        <w:pStyle w:val="31"/>
        <w:ind w:right="-906"/>
        <w:sectPr w:rsidR="00757F93" w:rsidSect="00E9010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796C6C" w:rsidRDefault="00796C6C" w:rsidP="00796C6C">
      <w:pPr>
        <w:pStyle w:val="a4"/>
        <w:rPr>
          <w:lang w:val="uk-UA"/>
        </w:rPr>
      </w:pPr>
      <w:r>
        <w:lastRenderedPageBreak/>
        <w:t>Содержание</w:t>
      </w:r>
    </w:p>
    <w:p w:rsidR="00FC2E20" w:rsidRDefault="00796C6C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315698522" w:history="1">
        <w:r w:rsidR="00FC2E20" w:rsidRPr="0016098C">
          <w:rPr>
            <w:rStyle w:val="a6"/>
            <w:noProof/>
          </w:rPr>
          <w:t>1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Термины и определения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_Toc315698522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3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315698523" w:history="1">
        <w:r w:rsidR="00FC2E20" w:rsidRPr="0016098C">
          <w:rPr>
            <w:rStyle w:val="a6"/>
            <w:noProof/>
          </w:rPr>
          <w:t>2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Общие сведения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_Toc315698523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24" w:history="1">
        <w:r w:rsidR="00FC2E20" w:rsidRPr="0016098C">
          <w:rPr>
            <w:rStyle w:val="a6"/>
            <w:noProof/>
          </w:rPr>
          <w:t>2.1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Назначение документа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_Toc315698524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25" w:history="1">
        <w:r w:rsidR="00FC2E20" w:rsidRPr="0016098C">
          <w:rPr>
            <w:rStyle w:val="a6"/>
            <w:noProof/>
          </w:rPr>
          <w:t>2.2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Наименование Исполнителя и Заказчика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_Toc315698525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26" w:history="1">
        <w:r w:rsidR="00FC2E20" w:rsidRPr="0016098C">
          <w:rPr>
            <w:rStyle w:val="a6"/>
            <w:noProof/>
          </w:rPr>
          <w:t>2.3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Краткие сведения о компании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_Toc315698526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27" w:history="1">
        <w:r w:rsidR="00FC2E20" w:rsidRPr="0016098C">
          <w:rPr>
            <w:rStyle w:val="a6"/>
            <w:noProof/>
          </w:rPr>
          <w:t>2.4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Основание для разработки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_Toc315698527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28" w:history="1">
        <w:r w:rsidR="00FC2E20" w:rsidRPr="0016098C">
          <w:rPr>
            <w:rStyle w:val="a6"/>
            <w:noProof/>
          </w:rPr>
          <w:t>2.5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Плановые сроки начала и окончания работ по созданию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_Toc315698528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29" w:history="1">
        <w:r w:rsidR="00FC2E20" w:rsidRPr="0016098C">
          <w:rPr>
            <w:rStyle w:val="a6"/>
            <w:noProof/>
          </w:rPr>
          <w:t>2.6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Порядок оформления и предъявления результатов работ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_Toc315698529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315698530" w:history="1">
        <w:r w:rsidR="00FC2E20" w:rsidRPr="0016098C">
          <w:rPr>
            <w:rStyle w:val="a6"/>
            <w:noProof/>
          </w:rPr>
          <w:t>3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Назначение и цели создания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_Toc315698530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7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31" w:history="1">
        <w:r w:rsidR="00FC2E20" w:rsidRPr="0016098C">
          <w:rPr>
            <w:rStyle w:val="a6"/>
            <w:noProof/>
          </w:rPr>
          <w:t>3.1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Назначение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_Toc315698531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7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32" w:history="1">
        <w:r w:rsidR="00FC2E20" w:rsidRPr="0016098C">
          <w:rPr>
            <w:rStyle w:val="a6"/>
            <w:noProof/>
          </w:rPr>
          <w:t>3.2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Цели создания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_Toc315698532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7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33" w:history="1">
        <w:r w:rsidR="00FC2E20" w:rsidRPr="0016098C">
          <w:rPr>
            <w:rStyle w:val="a6"/>
            <w:noProof/>
          </w:rPr>
          <w:t>3.2.1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Основные цели создания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_Toc315698533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7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34" w:history="1">
        <w:r w:rsidR="00FC2E20" w:rsidRPr="0016098C">
          <w:rPr>
            <w:rStyle w:val="a6"/>
            <w:noProof/>
          </w:rPr>
          <w:t>3.2.2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Целевая аудитория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_Toc315698534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7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315698535" w:history="1">
        <w:r w:rsidR="00FC2E20" w:rsidRPr="0016098C">
          <w:rPr>
            <w:rStyle w:val="a6"/>
            <w:noProof/>
          </w:rPr>
          <w:t>4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сайту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_Toc315698535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8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36" w:history="1">
        <w:r w:rsidR="00FC2E20" w:rsidRPr="0016098C">
          <w:rPr>
            <w:rStyle w:val="a6"/>
            <w:noProof/>
          </w:rPr>
          <w:t>4.1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сайту в целом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_Toc315698536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8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37" w:history="1">
        <w:r w:rsidR="00FC2E20" w:rsidRPr="0016098C">
          <w:rPr>
            <w:rStyle w:val="a6"/>
            <w:noProof/>
          </w:rPr>
          <w:t>4.1.1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структуре и функционированию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_Toc315698537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8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38" w:history="1">
        <w:r w:rsidR="00FC2E20" w:rsidRPr="0016098C">
          <w:rPr>
            <w:rStyle w:val="a6"/>
            <w:noProof/>
          </w:rPr>
          <w:t>4.1.2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персоналу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_Toc315698538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8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39" w:history="1">
        <w:r w:rsidR="00FC2E20" w:rsidRPr="0016098C">
          <w:rPr>
            <w:rStyle w:val="a6"/>
            <w:noProof/>
          </w:rPr>
          <w:t>4.1.3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сохранности информации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_Toc315698539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8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40" w:history="1">
        <w:r w:rsidR="00FC2E20" w:rsidRPr="0016098C">
          <w:rPr>
            <w:rStyle w:val="a6"/>
            <w:noProof/>
          </w:rPr>
          <w:t>4.1.4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разграничению доступа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_Toc315698540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8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41" w:history="1">
        <w:r w:rsidR="00FC2E20" w:rsidRPr="0016098C">
          <w:rPr>
            <w:rStyle w:val="a6"/>
            <w:noProof/>
          </w:rPr>
          <w:t>4.2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функциям (задачам), выполняемым сайтом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_Toc315698541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42" w:history="1">
        <w:r w:rsidR="00FC2E20" w:rsidRPr="0016098C">
          <w:rPr>
            <w:rStyle w:val="a6"/>
            <w:noProof/>
          </w:rPr>
          <w:t>4.2.1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Основные требования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_Toc315698542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43" w:history="1">
        <w:r w:rsidR="00FC2E20" w:rsidRPr="0016098C">
          <w:rPr>
            <w:rStyle w:val="a6"/>
            <w:noProof/>
          </w:rPr>
          <w:t>4.2.1.1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Структура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_Toc315698543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44" w:history="1">
        <w:r w:rsidR="00FC2E20" w:rsidRPr="0016098C">
          <w:rPr>
            <w:rStyle w:val="a6"/>
            <w:noProof/>
          </w:rPr>
          <w:t>4.2.1.2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Навигация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_Toc315698544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45" w:history="1">
        <w:r w:rsidR="00FC2E20" w:rsidRPr="0016098C">
          <w:rPr>
            <w:rStyle w:val="a6"/>
            <w:noProof/>
          </w:rPr>
          <w:t>4.2.1.3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Наполнение сайта (контент)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_Toc315698545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10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46" w:history="1">
        <w:r w:rsidR="00FC2E20" w:rsidRPr="0016098C">
          <w:rPr>
            <w:rStyle w:val="a6"/>
            <w:noProof/>
          </w:rPr>
          <w:t>4.2.1.4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Система навигации (карта сайта)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_Toc315698546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11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47" w:history="1">
        <w:r w:rsidR="00FC2E20" w:rsidRPr="0016098C">
          <w:rPr>
            <w:rStyle w:val="a6"/>
            <w:noProof/>
          </w:rPr>
          <w:t>4.2.2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функциональным возможностям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_Toc315698547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12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48" w:history="1">
        <w:r w:rsidR="00FC2E20" w:rsidRPr="0016098C">
          <w:rPr>
            <w:rStyle w:val="a6"/>
            <w:noProof/>
          </w:rPr>
          <w:t>4.2.2.1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Система управления контентом (</w:t>
        </w:r>
        <w:r w:rsidR="00FC2E20" w:rsidRPr="0016098C">
          <w:rPr>
            <w:rStyle w:val="a6"/>
            <w:noProof/>
            <w:lang w:val="en-US"/>
          </w:rPr>
          <w:t>CMS</w:t>
        </w:r>
        <w:r w:rsidR="00FC2E20" w:rsidRPr="0016098C">
          <w:rPr>
            <w:rStyle w:val="a6"/>
            <w:noProof/>
          </w:rPr>
          <w:t>)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_Toc315698548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12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49" w:history="1">
        <w:r w:rsidR="00FC2E20" w:rsidRPr="0016098C">
          <w:rPr>
            <w:rStyle w:val="a6"/>
            <w:noProof/>
          </w:rPr>
          <w:t>4.2.2.2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Типовые статические страницы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_Toc315698549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12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0" w:history="1">
        <w:r w:rsidR="00FC2E20" w:rsidRPr="0016098C">
          <w:rPr>
            <w:rStyle w:val="a6"/>
            <w:noProof/>
          </w:rPr>
          <w:t>4.2.2.3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Функциональные возможности разделов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_Toc315698550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12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51" w:history="1">
        <w:r w:rsidR="00FC2E20" w:rsidRPr="0016098C">
          <w:rPr>
            <w:rStyle w:val="a6"/>
            <w:noProof/>
          </w:rPr>
          <w:t>4.2.3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дизайну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_Toc315698551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14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2" w:history="1">
        <w:r w:rsidR="00FC2E20" w:rsidRPr="0016098C">
          <w:rPr>
            <w:rStyle w:val="a6"/>
            <w:noProof/>
          </w:rPr>
          <w:t>4.2.3.1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Общие требования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_Toc315698552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14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3" w:history="1">
        <w:r w:rsidR="00FC2E20" w:rsidRPr="0016098C">
          <w:rPr>
            <w:rStyle w:val="a6"/>
            <w:noProof/>
          </w:rPr>
          <w:t>4.2.3.2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Типовые навигационные и информационные элементы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_Toc315698553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14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4" w:history="1">
        <w:r w:rsidR="00FC2E20" w:rsidRPr="0016098C">
          <w:rPr>
            <w:rStyle w:val="a6"/>
            <w:noProof/>
          </w:rPr>
          <w:t>4.2.3.3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Шапка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_Toc315698554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15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5" w:history="1">
        <w:r w:rsidR="00FC2E20" w:rsidRPr="0016098C">
          <w:rPr>
            <w:rStyle w:val="a6"/>
            <w:noProof/>
          </w:rPr>
          <w:t>4.2.3.4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Основное и боковое меню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_Toc315698555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15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6" w:history="1">
        <w:r w:rsidR="00FC2E20" w:rsidRPr="0016098C">
          <w:rPr>
            <w:rStyle w:val="a6"/>
            <w:noProof/>
          </w:rPr>
          <w:t>4.2.3.5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Основное поле контента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_Toc315698556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15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7" w:history="1">
        <w:r w:rsidR="00FC2E20" w:rsidRPr="0016098C">
          <w:rPr>
            <w:rStyle w:val="a6"/>
            <w:noProof/>
          </w:rPr>
          <w:t>4.2.3.6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Подложка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_Toc315698557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15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8" w:history="1">
        <w:r w:rsidR="00FC2E20" w:rsidRPr="0016098C">
          <w:rPr>
            <w:rStyle w:val="a6"/>
            <w:noProof/>
          </w:rPr>
          <w:t>4.2.3.7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Эскизы страниц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_Toc315698558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59" w:history="1">
        <w:r w:rsidR="00FC2E20" w:rsidRPr="0016098C">
          <w:rPr>
            <w:rStyle w:val="a6"/>
            <w:noProof/>
          </w:rPr>
          <w:t>4.2.3.8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Типовая статическая страница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_Toc315698559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16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60" w:history="1">
        <w:r w:rsidR="00FC2E20" w:rsidRPr="0016098C">
          <w:rPr>
            <w:rStyle w:val="a6"/>
            <w:noProof/>
          </w:rPr>
          <w:t>4.3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видам обеспечения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_Toc315698560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61" w:history="1">
        <w:r w:rsidR="00FC2E20" w:rsidRPr="0016098C">
          <w:rPr>
            <w:rStyle w:val="a6"/>
            <w:noProof/>
          </w:rPr>
          <w:t>4.3.1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информационному обеспечению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_Toc315698561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62" w:history="1">
        <w:r w:rsidR="00FC2E20" w:rsidRPr="0016098C">
          <w:rPr>
            <w:rStyle w:val="a6"/>
            <w:noProof/>
          </w:rPr>
          <w:t>4.3.1.1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хранению данных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_Toc315698562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40"/>
        <w:tabs>
          <w:tab w:val="left" w:pos="1920"/>
          <w:tab w:val="right" w:leader="dot" w:pos="9345"/>
        </w:tabs>
        <w:rPr>
          <w:noProof/>
          <w:sz w:val="24"/>
          <w:szCs w:val="24"/>
        </w:rPr>
      </w:pPr>
      <w:hyperlink w:anchor="_Toc315698563" w:history="1">
        <w:r w:rsidR="00FC2E20" w:rsidRPr="0016098C">
          <w:rPr>
            <w:rStyle w:val="a6"/>
            <w:noProof/>
          </w:rPr>
          <w:t>4.3.1.2</w:t>
        </w:r>
        <w:r w:rsidR="00FC2E20">
          <w:rPr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языкам программирования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_Toc315698563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64" w:history="1">
        <w:r w:rsidR="00FC2E20" w:rsidRPr="0016098C">
          <w:rPr>
            <w:rStyle w:val="a6"/>
            <w:noProof/>
          </w:rPr>
          <w:t>4.3.2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лингвистическому обеспечению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_Toc315698564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65" w:history="1">
        <w:r w:rsidR="00FC2E20" w:rsidRPr="0016098C">
          <w:rPr>
            <w:rStyle w:val="a6"/>
            <w:noProof/>
          </w:rPr>
          <w:t>4.3.3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программному обеспечению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_Toc315698565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32"/>
        <w:tabs>
          <w:tab w:val="left" w:pos="1680"/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315698566" w:history="1">
        <w:r w:rsidR="00FC2E20" w:rsidRPr="0016098C">
          <w:rPr>
            <w:rStyle w:val="a6"/>
            <w:noProof/>
          </w:rPr>
          <w:t>4.3.4</w:t>
        </w:r>
        <w:r w:rsidR="00FC2E20">
          <w:rPr>
            <w:i w:val="0"/>
            <w:iC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аппаратному обеспечению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_Toc315698566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19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315698567" w:history="1">
        <w:r w:rsidR="00FC2E20" w:rsidRPr="0016098C">
          <w:rPr>
            <w:rStyle w:val="a6"/>
            <w:noProof/>
          </w:rPr>
          <w:t>5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Состав и содержание работ по созданию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_Toc315698567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20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315698568" w:history="1">
        <w:r w:rsidR="00FC2E20" w:rsidRPr="0016098C">
          <w:rPr>
            <w:rStyle w:val="a6"/>
            <w:noProof/>
          </w:rPr>
          <w:t>6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Порядок контроля и приемки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_Toc315698568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21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69" w:history="1">
        <w:r w:rsidR="00FC2E20" w:rsidRPr="0016098C">
          <w:rPr>
            <w:rStyle w:val="a6"/>
            <w:noProof/>
          </w:rPr>
          <w:t>6.1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Виды, состав, объем и методы испытаний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_Toc315698569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21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22"/>
        <w:tabs>
          <w:tab w:val="left" w:pos="1200"/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315698570" w:history="1">
        <w:r w:rsidR="00FC2E20" w:rsidRPr="0016098C">
          <w:rPr>
            <w:rStyle w:val="a6"/>
            <w:noProof/>
          </w:rPr>
          <w:t>6.2</w:t>
        </w:r>
        <w:r w:rsidR="00FC2E20">
          <w:rPr>
            <w:small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Общие требования к приемке сайта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_Toc315698570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21</w:t>
        </w:r>
        <w:r w:rsidR="00FC2E20">
          <w:rPr>
            <w:noProof/>
            <w:webHidden/>
          </w:rPr>
          <w:fldChar w:fldCharType="end"/>
        </w:r>
      </w:hyperlink>
    </w:p>
    <w:p w:rsidR="00FC2E20" w:rsidRDefault="00693141">
      <w:pPr>
        <w:pStyle w:val="11"/>
        <w:tabs>
          <w:tab w:val="left" w:pos="960"/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315698571" w:history="1">
        <w:r w:rsidR="00FC2E20" w:rsidRPr="0016098C">
          <w:rPr>
            <w:rStyle w:val="a6"/>
            <w:noProof/>
          </w:rPr>
          <w:t>7</w:t>
        </w:r>
        <w:r w:rsidR="00FC2E20">
          <w:rPr>
            <w:b w:val="0"/>
            <w:bCs w:val="0"/>
            <w:caps w:val="0"/>
            <w:noProof/>
            <w:sz w:val="24"/>
            <w:szCs w:val="24"/>
          </w:rPr>
          <w:tab/>
        </w:r>
        <w:r w:rsidR="00FC2E20" w:rsidRPr="0016098C">
          <w:rPr>
            <w:rStyle w:val="a6"/>
            <w:noProof/>
          </w:rPr>
          <w:t>Требования к составу и содержанию работ по вводу сайта в эксплуатацию</w:t>
        </w:r>
        <w:r w:rsidR="00FC2E20">
          <w:rPr>
            <w:noProof/>
            <w:webHidden/>
          </w:rPr>
          <w:tab/>
        </w:r>
        <w:r w:rsidR="00FC2E20">
          <w:rPr>
            <w:noProof/>
            <w:webHidden/>
          </w:rPr>
          <w:fldChar w:fldCharType="begin"/>
        </w:r>
        <w:r w:rsidR="00FC2E20">
          <w:rPr>
            <w:noProof/>
            <w:webHidden/>
          </w:rPr>
          <w:instrText xml:space="preserve"> PAGEREF _Toc315698571 \h </w:instrText>
        </w:r>
        <w:r w:rsidR="00FC2E20">
          <w:rPr>
            <w:noProof/>
            <w:webHidden/>
          </w:rPr>
        </w:r>
        <w:r w:rsidR="00FC2E20">
          <w:rPr>
            <w:noProof/>
            <w:webHidden/>
          </w:rPr>
          <w:fldChar w:fldCharType="separate"/>
        </w:r>
        <w:r w:rsidR="00FC2E20">
          <w:rPr>
            <w:noProof/>
            <w:webHidden/>
          </w:rPr>
          <w:t>22</w:t>
        </w:r>
        <w:r w:rsidR="00FC2E20">
          <w:rPr>
            <w:noProof/>
            <w:webHidden/>
          </w:rPr>
          <w:fldChar w:fldCharType="end"/>
        </w:r>
      </w:hyperlink>
    </w:p>
    <w:p w:rsidR="00796C6C" w:rsidRDefault="00796C6C" w:rsidP="00796C6C">
      <w:pPr>
        <w:pStyle w:val="1"/>
      </w:pPr>
      <w:r>
        <w:rPr>
          <w:caps/>
        </w:rPr>
        <w:lastRenderedPageBreak/>
        <w:fldChar w:fldCharType="end"/>
      </w:r>
      <w:bookmarkStart w:id="1" w:name="_Toc315698522"/>
      <w:r>
        <w:t>Термины и определения</w:t>
      </w:r>
      <w:bookmarkEnd w:id="1"/>
    </w:p>
    <w:p w:rsidR="00796C6C" w:rsidRDefault="00796C6C" w:rsidP="00796C6C">
      <w:r>
        <w:t>Специальные термины, используемые в настоящем ТЗ, приведены в таблице ниже.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5526"/>
      </w:tblGrid>
      <w:tr w:rsidR="00796C6C" w:rsidRPr="009E5D8F">
        <w:trPr>
          <w:tblHeader/>
        </w:trPr>
        <w:tc>
          <w:tcPr>
            <w:tcW w:w="3888" w:type="dxa"/>
            <w:shd w:val="clear" w:color="auto" w:fill="E6E6E6"/>
          </w:tcPr>
          <w:p w:rsidR="00796C6C" w:rsidRPr="009E5D8F" w:rsidRDefault="00796C6C" w:rsidP="004876DA">
            <w:pPr>
              <w:pStyle w:val="a7"/>
              <w:jc w:val="center"/>
            </w:pPr>
            <w:r w:rsidRPr="009E5D8F">
              <w:rPr>
                <w:rStyle w:val="ad"/>
              </w:rPr>
              <w:t>Термин</w:t>
            </w:r>
          </w:p>
        </w:tc>
        <w:tc>
          <w:tcPr>
            <w:tcW w:w="5682" w:type="dxa"/>
            <w:shd w:val="clear" w:color="auto" w:fill="E6E6E6"/>
          </w:tcPr>
          <w:p w:rsidR="00796C6C" w:rsidRPr="009E5D8F" w:rsidRDefault="00796C6C" w:rsidP="004876DA">
            <w:pPr>
              <w:pStyle w:val="a7"/>
              <w:jc w:val="center"/>
            </w:pPr>
            <w:r w:rsidRPr="009E5D8F">
              <w:rPr>
                <w:rStyle w:val="ad"/>
              </w:rPr>
              <w:t>Описание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  <w:lang w:val="en-US"/>
              </w:rPr>
            </w:pPr>
            <w:r w:rsidRPr="00C33112">
              <w:rPr>
                <w:b/>
                <w:lang w:val="en-US"/>
              </w:rPr>
              <w:t>CAPTCHA (</w:t>
            </w:r>
            <w:r w:rsidRPr="00C33112">
              <w:rPr>
                <w:i/>
                <w:iCs/>
                <w:lang w:val="en-US"/>
              </w:rPr>
              <w:t>«</w:t>
            </w:r>
            <w:r w:rsidRPr="00C33112">
              <w:rPr>
                <w:b/>
                <w:bCs/>
                <w:i/>
                <w:iCs/>
                <w:lang w:val="en"/>
              </w:rPr>
              <w:t>C</w:t>
            </w:r>
            <w:r w:rsidRPr="00C33112">
              <w:rPr>
                <w:i/>
                <w:iCs/>
                <w:lang w:val="en"/>
              </w:rPr>
              <w:t>ompletely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b/>
                <w:bCs/>
                <w:i/>
                <w:iCs/>
                <w:lang w:val="en"/>
              </w:rPr>
              <w:t>A</w:t>
            </w:r>
            <w:r w:rsidRPr="00C33112">
              <w:rPr>
                <w:i/>
                <w:iCs/>
                <w:lang w:val="en"/>
              </w:rPr>
              <w:t>utomated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b/>
                <w:bCs/>
                <w:i/>
                <w:iCs/>
                <w:lang w:val="en"/>
              </w:rPr>
              <w:t>P</w:t>
            </w:r>
            <w:r w:rsidRPr="00C33112">
              <w:rPr>
                <w:i/>
                <w:iCs/>
                <w:lang w:val="en"/>
              </w:rPr>
              <w:t>ublic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b/>
                <w:bCs/>
                <w:i/>
                <w:iCs/>
                <w:lang w:val="en"/>
              </w:rPr>
              <w:t>T</w:t>
            </w:r>
            <w:r w:rsidRPr="00C33112">
              <w:rPr>
                <w:i/>
                <w:iCs/>
                <w:lang w:val="en"/>
              </w:rPr>
              <w:t>uring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i/>
                <w:iCs/>
                <w:lang w:val="en"/>
              </w:rPr>
              <w:t>test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i/>
                <w:iCs/>
                <w:lang w:val="en"/>
              </w:rPr>
              <w:t>to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i/>
                <w:iCs/>
                <w:lang w:val="en"/>
              </w:rPr>
              <w:t>tell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b/>
                <w:bCs/>
                <w:i/>
                <w:iCs/>
                <w:lang w:val="en"/>
              </w:rPr>
              <w:t>C</w:t>
            </w:r>
            <w:r w:rsidRPr="00C33112">
              <w:rPr>
                <w:i/>
                <w:iCs/>
                <w:lang w:val="en"/>
              </w:rPr>
              <w:t>omputers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i/>
                <w:iCs/>
                <w:lang w:val="en"/>
              </w:rPr>
              <w:t>and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b/>
                <w:bCs/>
                <w:i/>
                <w:iCs/>
                <w:lang w:val="en"/>
              </w:rPr>
              <w:t>H</w:t>
            </w:r>
            <w:r w:rsidRPr="00C33112">
              <w:rPr>
                <w:i/>
                <w:iCs/>
                <w:lang w:val="en"/>
              </w:rPr>
              <w:t>umans</w:t>
            </w:r>
            <w:r w:rsidRPr="00C33112">
              <w:rPr>
                <w:i/>
                <w:iCs/>
                <w:lang w:val="en-US"/>
              </w:rPr>
              <w:t xml:space="preserve"> </w:t>
            </w:r>
            <w:r w:rsidRPr="00C33112">
              <w:rPr>
                <w:b/>
                <w:bCs/>
                <w:i/>
                <w:iCs/>
                <w:lang w:val="en"/>
              </w:rPr>
              <w:t>A</w:t>
            </w:r>
            <w:r w:rsidRPr="00C33112">
              <w:rPr>
                <w:i/>
                <w:iCs/>
                <w:lang w:val="en"/>
              </w:rPr>
              <w:t>part</w:t>
            </w:r>
            <w:r w:rsidRPr="00C33112">
              <w:rPr>
                <w:i/>
                <w:iCs/>
                <w:lang w:val="en-US"/>
              </w:rPr>
              <w:t>»</w:t>
            </w:r>
            <w:r w:rsidRPr="00C33112">
              <w:rPr>
                <w:b/>
                <w:lang w:val="en-US"/>
              </w:rPr>
              <w:t>)</w:t>
            </w:r>
          </w:p>
        </w:tc>
        <w:tc>
          <w:tcPr>
            <w:tcW w:w="5682" w:type="dxa"/>
          </w:tcPr>
          <w:p w:rsidR="00796C6C" w:rsidRPr="00033E1F" w:rsidRDefault="00796C6C" w:rsidP="004876DA">
            <w:pPr>
              <w:pStyle w:val="a7"/>
            </w:pPr>
            <w:r>
              <w:t xml:space="preserve">Компьютерный </w:t>
            </w:r>
            <w:r w:rsidRPr="00D3189B">
              <w:t>тест</w:t>
            </w:r>
            <w:r>
              <w:t xml:space="preserve">, используемый для того, чтобы определить, кем является пользователь системы: человеком или компьютером. Основная идея теста: предложить пользователю такую задачу, которую может решить человек, но которую крайне трудно научить решать компьютер. CAPTCHA чаще всего используется для предотвращения автоматических отправок сообщений, регистрации, скачивания файлов, </w:t>
            </w:r>
            <w:r w:rsidRPr="00D3189B">
              <w:t>массовых рассылок</w:t>
            </w:r>
            <w:r>
              <w:t xml:space="preserve"> и т. п.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  <w:lang w:val="uk-UA"/>
              </w:rPr>
            </w:pPr>
            <w:r w:rsidRPr="00C33112">
              <w:rPr>
                <w:b/>
                <w:lang w:val="en-US"/>
              </w:rPr>
              <w:t>IP</w:t>
            </w:r>
            <w:r w:rsidRPr="00C33112">
              <w:rPr>
                <w:b/>
              </w:rPr>
              <w:t>-</w:t>
            </w:r>
            <w:r w:rsidRPr="00C33112">
              <w:rPr>
                <w:b/>
                <w:lang w:val="uk-UA"/>
              </w:rPr>
              <w:t>адрес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C33112">
              <w:rPr>
                <w:lang w:val="uk-UA"/>
              </w:rPr>
              <w:t>А</w:t>
            </w:r>
            <w:proofErr w:type="spellStart"/>
            <w:r>
              <w:t>дрес</w:t>
            </w:r>
            <w:proofErr w:type="spellEnd"/>
            <w:r>
              <w:t xml:space="preserve"> узла в сети, построенной по протоколу IP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4A127E" w:rsidRDefault="00796C6C" w:rsidP="004876DA">
            <w:pPr>
              <w:pStyle w:val="a7"/>
              <w:rPr>
                <w:b/>
                <w:lang w:val="en-US"/>
              </w:rPr>
            </w:pPr>
            <w:r>
              <w:rPr>
                <w:b/>
                <w:lang w:val="en-US"/>
              </w:rPr>
              <w:t>RSS</w:t>
            </w:r>
          </w:p>
        </w:tc>
        <w:tc>
          <w:tcPr>
            <w:tcW w:w="5682" w:type="dxa"/>
          </w:tcPr>
          <w:p w:rsidR="00796C6C" w:rsidRPr="009E5D8F" w:rsidRDefault="00796C6C" w:rsidP="004876DA">
            <w:pPr>
              <w:pStyle w:val="a7"/>
            </w:pPr>
            <w:r>
              <w:t xml:space="preserve">Формат данных, предназначенный для описания лент новостей, </w:t>
            </w:r>
            <w:r w:rsidRPr="004A127E">
              <w:t>анонсов</w:t>
            </w:r>
            <w:r>
              <w:t xml:space="preserve"> статей, изменений в </w:t>
            </w:r>
            <w:r w:rsidRPr="004A127E">
              <w:t>блогах</w:t>
            </w:r>
            <w:r>
              <w:t xml:space="preserve"> и т. п. Информация из различных источников, представленная в формате RSS, может быть собрана, обработана и представлена пользователю в удобном для него виде специальными </w:t>
            </w:r>
            <w:r w:rsidRPr="004A127E">
              <w:t>программами-</w:t>
            </w:r>
            <w:proofErr w:type="spellStart"/>
            <w:r w:rsidRPr="004A127E">
              <w:t>агрегаторами</w:t>
            </w:r>
            <w:proofErr w:type="spellEnd"/>
            <w: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  <w:lang w:val="en-US"/>
              </w:rPr>
            </w:pPr>
            <w:r w:rsidRPr="00C33112">
              <w:rPr>
                <w:b/>
                <w:lang w:val="en-US"/>
              </w:rPr>
              <w:t xml:space="preserve">World wide web (WWW, web, </w:t>
            </w:r>
            <w:r w:rsidRPr="00C33112">
              <w:rPr>
                <w:b/>
              </w:rPr>
              <w:t>веб</w:t>
            </w:r>
            <w:r w:rsidRPr="00C33112">
              <w:rPr>
                <w:b/>
                <w:lang w:val="en-US"/>
              </w:rPr>
              <w:t xml:space="preserve">)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>
              <w:t>Распределенная система, предоставляющая доступ к связанным между собой документам, расположенным на различных компьютерах, подключенных к Интернет</w:t>
            </w:r>
            <w:r w:rsidRPr="009E5D8F">
              <w:t>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</w:t>
            </w:r>
            <w:r>
              <w:t xml:space="preserve"> интерфейс на базе веб-страниц)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36434E">
        <w:tc>
          <w:tcPr>
            <w:tcW w:w="3888" w:type="dxa"/>
          </w:tcPr>
          <w:p w:rsidR="00796C6C" w:rsidRPr="0036434E" w:rsidRDefault="00796C6C" w:rsidP="004876DA">
            <w:pPr>
              <w:pStyle w:val="a7"/>
              <w:rPr>
                <w:b/>
              </w:rPr>
            </w:pPr>
            <w:r>
              <w:rPr>
                <w:b/>
              </w:rPr>
              <w:t>Административная часть сайта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Закрытая от посетителей часть сайта, предназначенная для управления сайтом. Управление осуществляется администратором (техническая поддержка) и редактором сайта (информационная поддержка).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Администратор сайта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C33112">
              <w:rPr>
                <w:lang w:val="uk-UA"/>
              </w:rPr>
              <w:t>Специалист, осуществляющий техническую поддержку сайта.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Альтернативная подпись рисунка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C33112">
              <w:rPr>
                <w:lang w:val="uk-UA"/>
              </w:rPr>
              <w:t xml:space="preserve">Текстовая подпись, которая появляется на месте рисунка, если в веб-браузере отключены изображения. </w:t>
            </w:r>
          </w:p>
        </w:tc>
      </w:tr>
      <w:tr w:rsidR="00796C6C" w:rsidRPr="009E5D8F">
        <w:tc>
          <w:tcPr>
            <w:tcW w:w="3888" w:type="dxa"/>
          </w:tcPr>
          <w:p w:rsidR="00796C6C" w:rsidRPr="004A127E" w:rsidRDefault="00796C6C" w:rsidP="004876DA">
            <w:pPr>
              <w:pStyle w:val="a7"/>
              <w:rPr>
                <w:b/>
              </w:rPr>
            </w:pPr>
            <w:r>
              <w:rPr>
                <w:b/>
              </w:rPr>
              <w:t>Блог</w:t>
            </w:r>
          </w:p>
        </w:tc>
        <w:tc>
          <w:tcPr>
            <w:tcW w:w="5682" w:type="dxa"/>
          </w:tcPr>
          <w:p w:rsidR="00796C6C" w:rsidRDefault="00796C6C" w:rsidP="004876DA">
            <w:pPr>
              <w:pStyle w:val="a7"/>
            </w:pPr>
            <w:r>
              <w:t xml:space="preserve">Сайт или раздел сайта, основное </w:t>
            </w:r>
            <w:proofErr w:type="gramStart"/>
            <w:r>
              <w:t>содержимое</w:t>
            </w:r>
            <w:proofErr w:type="gramEnd"/>
            <w:r>
              <w:t xml:space="preserve"> которого — регулярно добавляемые записи, содержащие текст, изображения или </w:t>
            </w:r>
            <w:r w:rsidRPr="004A127E">
              <w:t>мультимедиа</w:t>
            </w:r>
            <w:r>
              <w:t xml:space="preserve">. </w:t>
            </w:r>
            <w:r>
              <w:lastRenderedPageBreak/>
              <w:t>Для блогов характерны недлинные записи, актуальные на текущий момент, отсортированные в обратном хронологическом порядке (последняя запись сверху).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  <w:lang w:val="uk-UA"/>
              </w:rPr>
              <w:lastRenderedPageBreak/>
              <w:t>Веб</w:t>
            </w:r>
            <w:r w:rsidRPr="00C33112">
              <w:rPr>
                <w:b/>
              </w:rPr>
              <w:t xml:space="preserve">-браузер (браузер)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 xml:space="preserve">Клиентская программа, поставляемая третьими сторонами и позволяющая просматривать содержимое </w:t>
            </w:r>
            <w:r w:rsidRPr="00C33112">
              <w:rPr>
                <w:lang w:val="uk-UA"/>
              </w:rPr>
              <w:t>веб</w:t>
            </w:r>
            <w:r>
              <w:t>-страниц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Веб-интерфейс </w:t>
            </w:r>
          </w:p>
        </w:tc>
        <w:tc>
          <w:tcPr>
            <w:tcW w:w="5682" w:type="dxa"/>
          </w:tcPr>
          <w:p w:rsidR="00796C6C" w:rsidRPr="009E5D8F" w:rsidRDefault="00796C6C" w:rsidP="004876DA">
            <w:pPr>
              <w:pStyle w:val="a7"/>
            </w:pPr>
            <w:r w:rsidRPr="009E5D8F">
              <w:t xml:space="preserve">Совокупность экранов и элементов управления системы, позволяющих пользователю, осуществляющему доступ к системе через веб-браузер, осуществлять поддержку и управление системой. 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Веб-сайт (сайт)</w:t>
            </w:r>
          </w:p>
        </w:tc>
        <w:tc>
          <w:tcPr>
            <w:tcW w:w="5682" w:type="dxa"/>
          </w:tcPr>
          <w:p w:rsidR="00796C6C" w:rsidRPr="009E5D8F" w:rsidRDefault="00796C6C" w:rsidP="004876DA">
            <w:pPr>
              <w:pStyle w:val="a7"/>
            </w:pPr>
            <w:r>
              <w:t xml:space="preserve">Совокупность взаимосвязанных статических и динамических страниц, содержащих текстовые данные, рисунки, видео и другую цифровую информацию, объединенная под одним адресом (доменным именем или </w:t>
            </w:r>
            <w:r w:rsidRPr="00C33112">
              <w:rPr>
                <w:lang w:val="en-US"/>
              </w:rPr>
              <w:t>IP</w:t>
            </w:r>
            <w:r w:rsidRPr="001E6256">
              <w:t>-</w:t>
            </w:r>
            <w:r>
              <w:t>адресом) в сети Интернет.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Гиперссылка (ссылка, </w:t>
            </w:r>
            <w:proofErr w:type="spellStart"/>
            <w:r w:rsidRPr="00C33112">
              <w:rPr>
                <w:b/>
              </w:rPr>
              <w:t>линк</w:t>
            </w:r>
            <w:proofErr w:type="spellEnd"/>
            <w:r w:rsidRPr="00C33112">
              <w:rPr>
                <w:b/>
              </w:rPr>
              <w:t xml:space="preserve">)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 xml:space="preserve">Активный фрагмент текста или изображения, позволяющий загрузить другую страницу или </w:t>
            </w:r>
            <w:r>
              <w:t>выполнить определенное действие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Дизайн веб-сайта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>Уникальные для конкретного веб-сайта структура, графическое оформление и с</w:t>
            </w:r>
            <w:r>
              <w:t>пособы представления информации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Дизайн-шаблон страниц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>Файл, содержащий элементы внешнего оформления страниц сайта, а также набор специальных тегов, используемых системой публикации сайта для вывода информации при созд</w:t>
            </w:r>
            <w:r>
              <w:t>ании окончательных страниц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Динамическая страница</w:t>
            </w:r>
          </w:p>
        </w:tc>
        <w:tc>
          <w:tcPr>
            <w:tcW w:w="5682" w:type="dxa"/>
          </w:tcPr>
          <w:p w:rsidR="00796C6C" w:rsidRPr="009E5D8F" w:rsidRDefault="00796C6C" w:rsidP="004876DA">
            <w:pPr>
              <w:pStyle w:val="a7"/>
            </w:pPr>
            <w:r>
              <w:t>Страница сайта, которая при помощи программного кода обрабатывает и выводит информацию из базы данных.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Доменное имя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C33112">
              <w:rPr>
                <w:lang w:val="uk-UA"/>
              </w:rPr>
              <w:t xml:space="preserve">Символьное имя иерархического пространства сети Интернет. </w:t>
            </w:r>
            <w:r>
              <w:t>Полное имя домена состоит из имён всех доменов, в которые он входит, разделённых точками.</w:t>
            </w:r>
          </w:p>
        </w:tc>
      </w:tr>
      <w:tr w:rsidR="00796C6C" w:rsidRPr="009E5D8F">
        <w:tc>
          <w:tcPr>
            <w:tcW w:w="3888" w:type="dxa"/>
          </w:tcPr>
          <w:p w:rsidR="00796C6C" w:rsidRPr="005579F0" w:rsidRDefault="00796C6C" w:rsidP="004876DA">
            <w:pPr>
              <w:pStyle w:val="a7"/>
              <w:rPr>
                <w:b/>
              </w:rPr>
            </w:pPr>
            <w:r>
              <w:rPr>
                <w:b/>
              </w:rPr>
              <w:t>Мета-тэг</w:t>
            </w:r>
          </w:p>
        </w:tc>
        <w:tc>
          <w:tcPr>
            <w:tcW w:w="5682" w:type="dxa"/>
          </w:tcPr>
          <w:p w:rsidR="00796C6C" w:rsidRPr="00260490" w:rsidRDefault="00796C6C" w:rsidP="004876DA">
            <w:pPr>
              <w:pStyle w:val="a7"/>
            </w:pPr>
            <w:r>
              <w:t>Э</w:t>
            </w:r>
            <w:r w:rsidRPr="00260490">
              <w:t>лемент разметки веб-страницы. Используется для описания страницы, ключевых слов и других данных</w:t>
            </w:r>
            <w: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М</w:t>
            </w:r>
            <w:r w:rsidRPr="00C33112">
              <w:rPr>
                <w:b/>
                <w:lang w:val="uk-UA"/>
              </w:rPr>
              <w:t>одератор</w:t>
            </w:r>
            <w:r w:rsidDel="00C45216">
              <w:rPr>
                <w:b/>
              </w:rPr>
              <w:t xml:space="preserve">, </w:t>
            </w:r>
            <w:r w:rsidRPr="00C33112" w:rsidDel="00C45216">
              <w:rPr>
                <w:b/>
              </w:rPr>
              <w:t>редактор</w:t>
            </w:r>
            <w:r w:rsidDel="00C45216">
              <w:rPr>
                <w:b/>
              </w:rPr>
              <w:t xml:space="preserve"> </w:t>
            </w:r>
            <w:r w:rsidRPr="00C33112" w:rsidDel="00C45216">
              <w:rPr>
                <w:b/>
              </w:rPr>
              <w:t xml:space="preserve">, </w:t>
            </w:r>
            <w:r w:rsidDel="00C45216">
              <w:rPr>
                <w:b/>
              </w:rPr>
              <w:t>(</w:t>
            </w:r>
            <w:r w:rsidRPr="00C33112" w:rsidDel="00C45216">
              <w:rPr>
                <w:b/>
              </w:rPr>
              <w:t xml:space="preserve">контент-менеджер) </w:t>
            </w:r>
            <w:r w:rsidDel="00C45216">
              <w:rPr>
                <w:b/>
              </w:rPr>
              <w:t>)</w:t>
            </w:r>
            <w:r w:rsidRPr="00C33112" w:rsidDel="00C45216">
              <w:rPr>
                <w:b/>
              </w:rPr>
              <w:t xml:space="preserve">сайта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C33112">
              <w:rPr>
                <w:lang w:val="uk-UA"/>
              </w:rPr>
              <w:t>Специалист, осуществляющий</w:t>
            </w:r>
            <w:r>
              <w:t xml:space="preserve"> информационную поддержку сайта</w:t>
            </w:r>
            <w:r w:rsidRPr="00C33112">
              <w:rPr>
                <w:lang w:val="uk-UA"/>
              </w:rPr>
              <w:t>.</w:t>
            </w:r>
            <w:r>
              <w:rPr>
                <w:lang w:val="uk-UA"/>
              </w:rPr>
              <w:t xml:space="preserve"> Управляет редакторами.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Наполнение (контент) </w:t>
            </w:r>
          </w:p>
        </w:tc>
        <w:tc>
          <w:tcPr>
            <w:tcW w:w="5682" w:type="dxa"/>
          </w:tcPr>
          <w:p w:rsidR="00796C6C" w:rsidRPr="009E5D8F" w:rsidRDefault="00796C6C" w:rsidP="004876DA">
            <w:pPr>
              <w:pStyle w:val="a7"/>
            </w:pPr>
            <w:r w:rsidRPr="009E5D8F">
              <w:t xml:space="preserve">Совокупность информационного наполнения веб-сайта. Включает тексты, изображения, файлы и т.п. предназначенные для пользователей </w:t>
            </w:r>
            <w:r w:rsidRPr="00C33112">
              <w:rPr>
                <w:lang w:val="uk-UA"/>
              </w:rPr>
              <w:t>сайта.</w:t>
            </w:r>
            <w:r w:rsidRPr="009E5D8F">
              <w:t xml:space="preserve"> </w:t>
            </w:r>
          </w:p>
        </w:tc>
      </w:tr>
      <w:tr w:rsidR="00796C6C" w:rsidRPr="0036434E">
        <w:tc>
          <w:tcPr>
            <w:tcW w:w="3888" w:type="dxa"/>
          </w:tcPr>
          <w:p w:rsidR="00796C6C" w:rsidRDefault="00796C6C" w:rsidP="004876DA">
            <w:pPr>
              <w:pStyle w:val="a7"/>
              <w:rPr>
                <w:b/>
              </w:rPr>
            </w:pPr>
            <w:r>
              <w:rPr>
                <w:b/>
              </w:rPr>
              <w:t>Общедоступная часть сайта</w:t>
            </w:r>
          </w:p>
        </w:tc>
        <w:tc>
          <w:tcPr>
            <w:tcW w:w="5682" w:type="dxa"/>
          </w:tcPr>
          <w:p w:rsidR="00796C6C" w:rsidRDefault="00796C6C" w:rsidP="004876D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Основная информационная часть сайта, открытая для посетителей.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Редактор (контент-менеджер)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C33112">
              <w:rPr>
                <w:lang w:val="uk-UA"/>
              </w:rPr>
              <w:t>Специалист, осуществляющий</w:t>
            </w:r>
            <w:r>
              <w:t xml:space="preserve"> информационную поддержку сайта.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Резервная копия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>Совокупность объектов базы данных, представленная в виде файлов, позволяющая восстановить точную копию структуры исходной базы данных в аналогичной с</w:t>
            </w:r>
            <w:r>
              <w:t>истеме управления базами данных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>Система управления сайтом (</w:t>
            </w:r>
            <w:r w:rsidRPr="00C33112">
              <w:rPr>
                <w:b/>
                <w:lang w:val="en-US"/>
              </w:rPr>
              <w:t>CMS</w:t>
            </w:r>
            <w:r w:rsidRPr="00C33112">
              <w:rPr>
                <w:b/>
              </w:rPr>
              <w:t>)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>Информационная система, позволяющая авторизованным пользователям производить изменения иерархической структуры и информационного наполнения ве</w:t>
            </w:r>
            <w:r>
              <w:t>б-сайта без использования каких-</w:t>
            </w:r>
            <w:r w:rsidRPr="009E5D8F">
              <w:t xml:space="preserve">либо дополнительных </w:t>
            </w:r>
            <w:r>
              <w:t>специальных программных средств</w:t>
            </w:r>
            <w:r w:rsidRPr="00C33112">
              <w:rPr>
                <w:lang w:val="uk-UA"/>
              </w:rPr>
              <w:t>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  <w:highlight w:val="yellow"/>
              </w:rPr>
            </w:pPr>
            <w:r w:rsidRPr="00C33112">
              <w:rPr>
                <w:b/>
              </w:rPr>
              <w:t>Статическая страница</w:t>
            </w:r>
          </w:p>
        </w:tc>
        <w:tc>
          <w:tcPr>
            <w:tcW w:w="5682" w:type="dxa"/>
          </w:tcPr>
          <w:p w:rsidR="00796C6C" w:rsidRPr="009E5D8F" w:rsidRDefault="00796C6C" w:rsidP="004876DA">
            <w:pPr>
              <w:pStyle w:val="a7"/>
            </w:pPr>
            <w:r>
              <w:t>Страница сайта, которая не обращается к базе данных; вся информация хранится в коде страницы.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>
              <w:rPr>
                <w:b/>
              </w:rPr>
              <w:t>Хостинг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>
              <w:t xml:space="preserve">Услуга по предоставлению дискового пространства для физического размещения информации на </w:t>
            </w:r>
            <w:r w:rsidRPr="00BE14F9">
              <w:t>сервере</w:t>
            </w:r>
            <w:r>
              <w:t>, постоянно находящемся в сети Интернет.</w:t>
            </w:r>
          </w:p>
        </w:tc>
      </w:tr>
      <w:tr w:rsidR="00796C6C" w:rsidRPr="009E5D8F">
        <w:tc>
          <w:tcPr>
            <w:tcW w:w="3888" w:type="dxa"/>
          </w:tcPr>
          <w:p w:rsidR="00796C6C" w:rsidRPr="00C33112" w:rsidRDefault="00796C6C" w:rsidP="004876DA">
            <w:pPr>
              <w:pStyle w:val="a7"/>
              <w:rPr>
                <w:b/>
              </w:rPr>
            </w:pPr>
            <w:r w:rsidRPr="00C33112">
              <w:rPr>
                <w:b/>
              </w:rPr>
              <w:t xml:space="preserve">Элемент наполнения (контента) </w:t>
            </w:r>
          </w:p>
        </w:tc>
        <w:tc>
          <w:tcPr>
            <w:tcW w:w="5682" w:type="dxa"/>
          </w:tcPr>
          <w:p w:rsidR="00796C6C" w:rsidRPr="00C33112" w:rsidRDefault="00796C6C" w:rsidP="004876DA">
            <w:pPr>
              <w:pStyle w:val="a7"/>
              <w:rPr>
                <w:lang w:val="uk-UA"/>
              </w:rPr>
            </w:pPr>
            <w:r w:rsidRPr="009E5D8F">
              <w:t>Отдельная запись в базе данных, внешнее представление которой зависит от управляющего ей программного модуля (например, в модуле «новостная лента» элементом наполне</w:t>
            </w:r>
            <w:r>
              <w:t>ния является отдельная новость)</w:t>
            </w:r>
            <w:r w:rsidRPr="00C33112">
              <w:rPr>
                <w:lang w:val="uk-UA"/>
              </w:rPr>
              <w:t>.</w:t>
            </w:r>
          </w:p>
        </w:tc>
      </w:tr>
    </w:tbl>
    <w:p w:rsidR="00796C6C" w:rsidRPr="00572A93" w:rsidRDefault="00796C6C" w:rsidP="00796C6C"/>
    <w:p w:rsidR="00796C6C" w:rsidRPr="005579F0" w:rsidRDefault="00796C6C" w:rsidP="00796C6C"/>
    <w:p w:rsidR="00796C6C" w:rsidRDefault="00796C6C" w:rsidP="00796C6C">
      <w:pPr>
        <w:pStyle w:val="1"/>
      </w:pPr>
      <w:bookmarkStart w:id="2" w:name="_Toc315698523"/>
      <w:r>
        <w:lastRenderedPageBreak/>
        <w:t>Общие сведения</w:t>
      </w:r>
      <w:bookmarkEnd w:id="2"/>
    </w:p>
    <w:p w:rsidR="00796C6C" w:rsidRDefault="00796C6C" w:rsidP="00796C6C">
      <w:pPr>
        <w:pStyle w:val="21"/>
      </w:pPr>
      <w:bookmarkStart w:id="3" w:name="_Toc315698524"/>
      <w:r>
        <w:t>Назначение документа</w:t>
      </w:r>
      <w:bookmarkEnd w:id="3"/>
    </w:p>
    <w:p w:rsidR="00796C6C" w:rsidRPr="00F61717" w:rsidRDefault="00796C6C" w:rsidP="00796C6C">
      <w:pPr>
        <w:rPr>
          <w:highlight w:val="yellow"/>
        </w:rPr>
      </w:pPr>
      <w:r>
        <w:t xml:space="preserve">Настоящее Техническое задание определяет требования и порядок разработки веб-сайта </w:t>
      </w:r>
      <w:r w:rsidR="00D808CA">
        <w:t>ОФ «Гражданская Инициатива Интернет Политики»</w:t>
      </w:r>
      <w:r>
        <w:t xml:space="preserve">. </w:t>
      </w:r>
    </w:p>
    <w:p w:rsidR="00796C6C" w:rsidRPr="00D3189B" w:rsidRDefault="00796C6C" w:rsidP="00796C6C">
      <w:pPr>
        <w:pStyle w:val="21"/>
      </w:pPr>
      <w:bookmarkStart w:id="4" w:name="_Toc315698525"/>
      <w:r>
        <w:t>Наименование Исполнителя и Заказчика</w:t>
      </w:r>
      <w:bookmarkEnd w:id="4"/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299"/>
        <w:gridCol w:w="6588"/>
      </w:tblGrid>
      <w:tr w:rsidR="00796C6C">
        <w:tc>
          <w:tcPr>
            <w:tcW w:w="2340" w:type="dxa"/>
          </w:tcPr>
          <w:p w:rsidR="00796C6C" w:rsidRDefault="00796C6C" w:rsidP="004876DA">
            <w:pPr>
              <w:ind w:firstLine="0"/>
            </w:pPr>
            <w:r>
              <w:t>Заказчик</w:t>
            </w:r>
          </w:p>
        </w:tc>
        <w:tc>
          <w:tcPr>
            <w:tcW w:w="6762" w:type="dxa"/>
          </w:tcPr>
          <w:p w:rsidR="00D808CA" w:rsidRDefault="00D808CA" w:rsidP="00ED6FB9">
            <w:pPr>
              <w:ind w:firstLine="0"/>
            </w:pPr>
            <w:r>
              <w:t xml:space="preserve">ОФ «Гражданская Инициатива Интернет Политики». </w:t>
            </w:r>
          </w:p>
          <w:p w:rsidR="00116FED" w:rsidRDefault="003B453C" w:rsidP="00D808CA">
            <w:pPr>
              <w:ind w:firstLine="0"/>
            </w:pPr>
            <w:r>
              <w:t>Адрес</w:t>
            </w:r>
            <w:r w:rsidR="00B56881">
              <w:t>:</w:t>
            </w:r>
            <w:r w:rsidR="00B56881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B56881" w:rsidRPr="00B56881">
              <w:t xml:space="preserve">г. </w:t>
            </w:r>
            <w:r w:rsidR="00ED6FB9">
              <w:t>Бишкек</w:t>
            </w:r>
            <w:r w:rsidR="00B56881" w:rsidRPr="00B56881">
              <w:t xml:space="preserve">, ул. </w:t>
            </w:r>
            <w:r w:rsidR="00D808CA">
              <w:t>Рыскулова</w:t>
            </w:r>
            <w:r w:rsidR="00B56881" w:rsidRPr="00B56881">
              <w:t xml:space="preserve">, </w:t>
            </w:r>
            <w:r w:rsidR="00D808CA">
              <w:t>79/б.</w:t>
            </w:r>
          </w:p>
        </w:tc>
      </w:tr>
      <w:tr w:rsidR="00796C6C">
        <w:tc>
          <w:tcPr>
            <w:tcW w:w="2340" w:type="dxa"/>
          </w:tcPr>
          <w:p w:rsidR="00796C6C" w:rsidRDefault="00796C6C" w:rsidP="004876DA">
            <w:pPr>
              <w:ind w:firstLine="0"/>
            </w:pPr>
          </w:p>
        </w:tc>
        <w:tc>
          <w:tcPr>
            <w:tcW w:w="6762" w:type="dxa"/>
          </w:tcPr>
          <w:p w:rsidR="00796C6C" w:rsidRDefault="00796C6C" w:rsidP="004876DA">
            <w:pPr>
              <w:ind w:firstLine="0"/>
            </w:pPr>
          </w:p>
        </w:tc>
      </w:tr>
    </w:tbl>
    <w:p w:rsidR="00796C6C" w:rsidRDefault="00796C6C" w:rsidP="00796C6C">
      <w:pPr>
        <w:pStyle w:val="21"/>
      </w:pPr>
      <w:bookmarkStart w:id="5" w:name="_Toc315698526"/>
      <w:r>
        <w:t>Краткие сведения о компании</w:t>
      </w:r>
      <w:bookmarkEnd w:id="5"/>
    </w:p>
    <w:p w:rsidR="00981E97" w:rsidRPr="00981E97" w:rsidRDefault="00981E97" w:rsidP="00981E97">
      <w:r w:rsidRPr="00981E97">
        <w:t xml:space="preserve">Общественный фонд «Гражданские Инициативы Интернет Политики» (ГИИП) является негосударственной некоммерческой организацией, зарегистрированной в соответствии с требованиями законодательства Кыргызской </w:t>
      </w:r>
      <w:r w:rsidR="00693141" w:rsidRPr="00981E97">
        <w:t>Республики в</w:t>
      </w:r>
      <w:r w:rsidRPr="00981E97">
        <w:t xml:space="preserve"> 2001 году. Основной миссией ГИИП является стимулирование законодательных и регулятивных реформ ИКТ политики, которые обеспечивают прозрачное и предсказуемое регулирование, наличие конкуренции, и свободный доступ граждан к телекоммуникационным услугам и информационным ресурсам.</w:t>
      </w:r>
    </w:p>
    <w:p w:rsidR="00796C6C" w:rsidRDefault="00796C6C" w:rsidP="00796C6C">
      <w:pPr>
        <w:pStyle w:val="21"/>
      </w:pPr>
      <w:bookmarkStart w:id="6" w:name="_Toc315698527"/>
      <w:r>
        <w:t>Основание для разработки сайта</w:t>
      </w:r>
      <w:bookmarkEnd w:id="6"/>
    </w:p>
    <w:p w:rsidR="00796C6C" w:rsidRPr="00F61717" w:rsidRDefault="00796C6C" w:rsidP="00796C6C">
      <w:r>
        <w:t xml:space="preserve">Основанием для разработки сайта является </w:t>
      </w:r>
      <w:r w:rsidRPr="001C6DEC">
        <w:t>Договор</w:t>
      </w:r>
      <w:r w:rsidR="00693141">
        <w:t xml:space="preserve"> от 27 августа 2018 года</w:t>
      </w:r>
      <w:r>
        <w:t xml:space="preserve"> между Исполнителем</w:t>
      </w:r>
      <w:r w:rsidR="00693141">
        <w:t xml:space="preserve"> (</w:t>
      </w:r>
      <w:proofErr w:type="spellStart"/>
      <w:r w:rsidR="00693141">
        <w:t>Тилекбеков</w:t>
      </w:r>
      <w:proofErr w:type="spellEnd"/>
      <w:r w:rsidR="00693141">
        <w:t xml:space="preserve"> Ы.Т.)</w:t>
      </w:r>
      <w:r>
        <w:t xml:space="preserve"> и Заказчиком</w:t>
      </w:r>
      <w:r w:rsidR="00693141">
        <w:t xml:space="preserve"> (ОФ ГИИП)</w:t>
      </w:r>
      <w:r>
        <w:t>.</w:t>
      </w:r>
    </w:p>
    <w:p w:rsidR="00796C6C" w:rsidRPr="00D3189B" w:rsidRDefault="00796C6C" w:rsidP="00796C6C">
      <w:pPr>
        <w:pStyle w:val="21"/>
      </w:pPr>
      <w:bookmarkStart w:id="7" w:name="_Toc315698528"/>
      <w:r>
        <w:t>Плановые сроки начала и окончания работ по созданию сайта</w:t>
      </w:r>
      <w:bookmarkEnd w:id="7"/>
    </w:p>
    <w:p w:rsidR="00796C6C" w:rsidRPr="001C6DEC" w:rsidRDefault="00796C6C" w:rsidP="00796C6C">
      <w:r w:rsidRPr="001C6DEC">
        <w:t>Начало работ:</w:t>
      </w:r>
      <w:r w:rsidR="00693141">
        <w:t xml:space="preserve"> 27 июля</w:t>
      </w:r>
      <w:r w:rsidR="00ED6FB9">
        <w:t xml:space="preserve"> 201</w:t>
      </w:r>
      <w:r w:rsidR="00981E97">
        <w:t>8</w:t>
      </w:r>
      <w:r w:rsidR="00ED6FB9">
        <w:t xml:space="preserve"> года</w:t>
      </w:r>
    </w:p>
    <w:p w:rsidR="00796C6C" w:rsidRDefault="00796C6C" w:rsidP="00796C6C">
      <w:r w:rsidRPr="001C6DEC">
        <w:t xml:space="preserve">Окончание работ: </w:t>
      </w:r>
      <w:r w:rsidR="00693141">
        <w:t>30</w:t>
      </w:r>
      <w:r w:rsidR="00ED6FB9">
        <w:t xml:space="preserve"> </w:t>
      </w:r>
      <w:r w:rsidR="00693141">
        <w:t>декабря</w:t>
      </w:r>
      <w:r w:rsidR="00ED6FB9">
        <w:t xml:space="preserve"> 201</w:t>
      </w:r>
      <w:r w:rsidR="00981E97">
        <w:t>8</w:t>
      </w:r>
      <w:r w:rsidR="00ED6FB9">
        <w:t xml:space="preserve"> года</w:t>
      </w:r>
    </w:p>
    <w:p w:rsidR="00796C6C" w:rsidRDefault="00796C6C" w:rsidP="00796C6C">
      <w:r w:rsidRPr="006A7639">
        <w:t xml:space="preserve">Содержание и длительность отдельных этапов работ приведены в </w:t>
      </w:r>
      <w:r>
        <w:t xml:space="preserve">разделе </w:t>
      </w:r>
      <w:r>
        <w:fldChar w:fldCharType="begin"/>
      </w:r>
      <w:r>
        <w:instrText xml:space="preserve"> REF _Ref238829324 \r \h </w:instrText>
      </w:r>
      <w:r>
        <w:fldChar w:fldCharType="separate"/>
      </w:r>
      <w:r w:rsidR="00FC2E20">
        <w:t>5</w:t>
      </w:r>
      <w:r>
        <w:fldChar w:fldCharType="end"/>
      </w:r>
      <w:r>
        <w:t xml:space="preserve"> настоящего ТЗ</w:t>
      </w:r>
      <w:r w:rsidRPr="006A7639">
        <w:t xml:space="preserve">. Сроки, состав и очередность работ являются ориентировочными и могут изменяться по согласованию с </w:t>
      </w:r>
      <w:r>
        <w:t>З</w:t>
      </w:r>
      <w:r w:rsidRPr="006A7639">
        <w:t>аказчиком.</w:t>
      </w:r>
    </w:p>
    <w:p w:rsidR="00796C6C" w:rsidRDefault="00796C6C" w:rsidP="00796C6C">
      <w:pPr>
        <w:pStyle w:val="21"/>
      </w:pPr>
      <w:bookmarkStart w:id="8" w:name="_Toc315698529"/>
      <w:r>
        <w:t>Порядок оформления и предъявления результатов работ</w:t>
      </w:r>
      <w:bookmarkEnd w:id="8"/>
    </w:p>
    <w:p w:rsidR="00796C6C" w:rsidRDefault="00796C6C" w:rsidP="00796C6C">
      <w:r>
        <w:t>Работы по созданию сайта производятся и принимаются поэтапно.</w:t>
      </w:r>
    </w:p>
    <w:p w:rsidR="00796C6C" w:rsidRPr="006F0607" w:rsidRDefault="00796C6C" w:rsidP="00796C6C">
      <w:r w:rsidRPr="006A7639">
        <w:t xml:space="preserve">По окончании каждого из этапов работ, </w:t>
      </w:r>
      <w:r>
        <w:t xml:space="preserve">перечисленных в разделе </w:t>
      </w:r>
      <w:r>
        <w:fldChar w:fldCharType="begin"/>
      </w:r>
      <w:r>
        <w:instrText xml:space="preserve"> REF _Ref238829324 \r \h </w:instrText>
      </w:r>
      <w:r>
        <w:fldChar w:fldCharType="separate"/>
      </w:r>
      <w:r w:rsidR="00FC2E20">
        <w:t>5</w:t>
      </w:r>
      <w:r>
        <w:fldChar w:fldCharType="end"/>
      </w:r>
      <w:r>
        <w:t xml:space="preserve"> настоящего ТЗ</w:t>
      </w:r>
      <w:r w:rsidRPr="006A7639">
        <w:t>, Исполнитель представляет Заказчику соответствующие результаты</w:t>
      </w:r>
      <w:r>
        <w:t>.</w:t>
      </w:r>
    </w:p>
    <w:p w:rsidR="00796C6C" w:rsidRDefault="00796C6C" w:rsidP="00796C6C">
      <w:pPr>
        <w:pStyle w:val="1"/>
      </w:pPr>
      <w:bookmarkStart w:id="9" w:name="_Toc315698530"/>
      <w:r>
        <w:lastRenderedPageBreak/>
        <w:t>Назначение и цели создания сайта</w:t>
      </w:r>
      <w:bookmarkEnd w:id="9"/>
    </w:p>
    <w:p w:rsidR="00796C6C" w:rsidRDefault="00796C6C" w:rsidP="00796C6C">
      <w:pPr>
        <w:pStyle w:val="21"/>
      </w:pPr>
      <w:bookmarkStart w:id="10" w:name="_Toc315698531"/>
      <w:r>
        <w:t>Назначение сайта</w:t>
      </w:r>
      <w:bookmarkEnd w:id="10"/>
    </w:p>
    <w:p w:rsidR="00796C6C" w:rsidRDefault="00796C6C" w:rsidP="00796C6C">
      <w:r>
        <w:t xml:space="preserve">Сайт должен представлять </w:t>
      </w:r>
      <w:r w:rsidR="00981E97">
        <w:t xml:space="preserve">ОФ «Гражданская Инициатива Интернет Политики» </w:t>
      </w:r>
      <w:r>
        <w:t>в Интернете, поддерживать е</w:t>
      </w:r>
      <w:r w:rsidR="00981E97">
        <w:t>го</w:t>
      </w:r>
      <w:r>
        <w:t xml:space="preserve"> положительный и современный имидж, знакомить </w:t>
      </w:r>
      <w:r w:rsidR="00F11CE1">
        <w:t>посетителей</w:t>
      </w:r>
      <w:r>
        <w:t xml:space="preserve"> </w:t>
      </w:r>
      <w:r w:rsidR="00F11CE1">
        <w:t xml:space="preserve">с </w:t>
      </w:r>
      <w:r w:rsidR="00ED6FB9">
        <w:t>деятельностью</w:t>
      </w:r>
      <w:r w:rsidR="005730C9">
        <w:t xml:space="preserve"> </w:t>
      </w:r>
      <w:r w:rsidR="00981E97">
        <w:t>фонда</w:t>
      </w:r>
      <w:r w:rsidR="00F11CE1">
        <w:t>.</w:t>
      </w:r>
    </w:p>
    <w:p w:rsidR="00796C6C" w:rsidRDefault="00796C6C" w:rsidP="00796C6C">
      <w:pPr>
        <w:pStyle w:val="21"/>
      </w:pPr>
      <w:bookmarkStart w:id="11" w:name="_Toc315698532"/>
      <w:r>
        <w:t>Цели создания сайта</w:t>
      </w:r>
      <w:bookmarkEnd w:id="11"/>
    </w:p>
    <w:p w:rsidR="00796C6C" w:rsidRDefault="00796C6C" w:rsidP="00796C6C">
      <w:pPr>
        <w:pStyle w:val="31"/>
      </w:pPr>
      <w:bookmarkStart w:id="12" w:name="_Toc315698533"/>
      <w:r>
        <w:t>Основные цели создания сайта</w:t>
      </w:r>
      <w:bookmarkEnd w:id="12"/>
    </w:p>
    <w:p w:rsidR="00796C6C" w:rsidRDefault="00796C6C" w:rsidP="00796C6C">
      <w:r>
        <w:t xml:space="preserve">Цель сайта – </w:t>
      </w:r>
      <w:r w:rsidR="005730C9">
        <w:t xml:space="preserve">познакомить посетителей с </w:t>
      </w:r>
      <w:r w:rsidR="00981E97">
        <w:t>фондом</w:t>
      </w:r>
      <w:r w:rsidR="005730C9">
        <w:t>, направлениями е</w:t>
      </w:r>
      <w:r w:rsidR="00981E97">
        <w:t>го</w:t>
      </w:r>
      <w:r w:rsidR="005730C9">
        <w:t xml:space="preserve"> деятельности и </w:t>
      </w:r>
      <w:r w:rsidR="00ED6FB9">
        <w:t>услугами</w:t>
      </w:r>
      <w:r w:rsidR="005730C9">
        <w:t xml:space="preserve">, предоставить информацию о </w:t>
      </w:r>
      <w:r w:rsidR="00981E97">
        <w:t>проводимых мероприятиях</w:t>
      </w:r>
      <w:r w:rsidR="005730C9">
        <w:t>.</w:t>
      </w:r>
    </w:p>
    <w:p w:rsidR="00796C6C" w:rsidRDefault="00796C6C" w:rsidP="00796C6C">
      <w:pPr>
        <w:pStyle w:val="31"/>
      </w:pPr>
      <w:bookmarkStart w:id="13" w:name="_Toc315698534"/>
      <w:r>
        <w:t>Целевая аудитория</w:t>
      </w:r>
      <w:bookmarkEnd w:id="13"/>
    </w:p>
    <w:p w:rsidR="00796C6C" w:rsidRPr="00687625" w:rsidRDefault="00796C6C" w:rsidP="00796C6C">
      <w:r>
        <w:t>В</w:t>
      </w:r>
      <w:r w:rsidRPr="00687625">
        <w:t xml:space="preserve"> целевой аудитории веб-сайта</w:t>
      </w:r>
      <w:r>
        <w:t xml:space="preserve"> можно выделить следующие группы</w:t>
      </w:r>
      <w:r w:rsidRPr="00687625">
        <w:t>:</w:t>
      </w:r>
    </w:p>
    <w:p w:rsidR="00796C6C" w:rsidRDefault="00981E97" w:rsidP="00796C6C">
      <w:pPr>
        <w:numPr>
          <w:ilvl w:val="0"/>
          <w:numId w:val="30"/>
        </w:numPr>
        <w:spacing w:before="0" w:after="0" w:line="360" w:lineRule="auto"/>
      </w:pPr>
      <w:r>
        <w:t>Госслужащие</w:t>
      </w:r>
      <w:r w:rsidR="00AF420C">
        <w:t>;</w:t>
      </w:r>
    </w:p>
    <w:p w:rsidR="009F43BE" w:rsidRDefault="00AF420C" w:rsidP="00796C6C">
      <w:pPr>
        <w:numPr>
          <w:ilvl w:val="0"/>
          <w:numId w:val="30"/>
        </w:numPr>
        <w:spacing w:before="0" w:after="0" w:line="360" w:lineRule="auto"/>
      </w:pPr>
      <w:r>
        <w:t>Партнеры;</w:t>
      </w:r>
    </w:p>
    <w:p w:rsidR="009F43BE" w:rsidRDefault="00ED6FB9" w:rsidP="00796C6C">
      <w:pPr>
        <w:numPr>
          <w:ilvl w:val="0"/>
          <w:numId w:val="30"/>
        </w:numPr>
        <w:spacing w:before="0" w:after="0" w:line="360" w:lineRule="auto"/>
      </w:pPr>
      <w:r>
        <w:t>Потенциальные доноры;</w:t>
      </w:r>
    </w:p>
    <w:p w:rsidR="00981E97" w:rsidRDefault="00693141" w:rsidP="00981E97">
      <w:pPr>
        <w:numPr>
          <w:ilvl w:val="0"/>
          <w:numId w:val="30"/>
        </w:numPr>
        <w:spacing w:before="0" w:after="0" w:line="360" w:lineRule="auto"/>
      </w:pPr>
      <w:r>
        <w:t>Гражданское Общество</w:t>
      </w:r>
      <w:r w:rsidR="00981E97">
        <w:t>.</w:t>
      </w:r>
    </w:p>
    <w:p w:rsidR="00ED6FB9" w:rsidRDefault="00ED6FB9" w:rsidP="00981E97">
      <w:pPr>
        <w:spacing w:before="0" w:after="0" w:line="360" w:lineRule="auto"/>
        <w:ind w:left="900" w:firstLine="0"/>
      </w:pPr>
    </w:p>
    <w:p w:rsidR="00796C6C" w:rsidRDefault="00796C6C" w:rsidP="00796C6C">
      <w:pPr>
        <w:pStyle w:val="1"/>
      </w:pPr>
      <w:bookmarkStart w:id="14" w:name="_Toc315698535"/>
      <w:r>
        <w:lastRenderedPageBreak/>
        <w:t>Требования к сайту</w:t>
      </w:r>
      <w:bookmarkEnd w:id="14"/>
    </w:p>
    <w:p w:rsidR="00796C6C" w:rsidRDefault="00796C6C" w:rsidP="00796C6C">
      <w:pPr>
        <w:pStyle w:val="21"/>
      </w:pPr>
      <w:bookmarkStart w:id="15" w:name="_Toc315698536"/>
      <w:r>
        <w:t>Требования к сайту в целом</w:t>
      </w:r>
      <w:bookmarkEnd w:id="15"/>
    </w:p>
    <w:p w:rsidR="00796C6C" w:rsidRDefault="00796C6C" w:rsidP="00796C6C">
      <w:pPr>
        <w:pStyle w:val="31"/>
      </w:pPr>
      <w:bookmarkStart w:id="16" w:name="_Toc315698537"/>
      <w:r>
        <w:t>Требования к структуре и функционированию сайта</w:t>
      </w:r>
      <w:bookmarkEnd w:id="16"/>
    </w:p>
    <w:p w:rsidR="00C03CC1" w:rsidRPr="00ED6FB9" w:rsidRDefault="00796C6C" w:rsidP="00796C6C">
      <w:pPr>
        <w:rPr>
          <w:lang w:val="ky-KG"/>
        </w:rPr>
      </w:pPr>
      <w:r>
        <w:t>Сайт</w:t>
      </w:r>
      <w:r w:rsidRPr="006A7639">
        <w:t xml:space="preserve"> долж</w:t>
      </w:r>
      <w:r>
        <w:t>ен</w:t>
      </w:r>
      <w:r w:rsidRPr="006A7639">
        <w:t xml:space="preserve"> представлять собой информационную структуру, доступную в сети Интернет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доменн</w:t>
      </w:r>
      <w:r>
        <w:t>ым</w:t>
      </w:r>
      <w:proofErr w:type="spellEnd"/>
      <w:r>
        <w:t xml:space="preserve"> именем </w:t>
      </w:r>
      <w:r w:rsidR="00ED6FB9" w:rsidRPr="00ED6FB9">
        <w:rPr>
          <w:b/>
          <w:lang w:val="en-US"/>
        </w:rPr>
        <w:t>WWW</w:t>
      </w:r>
      <w:r w:rsidR="00ED6FB9" w:rsidRPr="00ED6FB9">
        <w:rPr>
          <w:b/>
        </w:rPr>
        <w:t>.</w:t>
      </w:r>
      <w:r w:rsidR="00981E97">
        <w:rPr>
          <w:b/>
          <w:lang w:val="en-US"/>
        </w:rPr>
        <w:t>GIPI</w:t>
      </w:r>
      <w:r w:rsidR="00ED6FB9" w:rsidRPr="00ED6FB9">
        <w:rPr>
          <w:b/>
        </w:rPr>
        <w:t>.</w:t>
      </w:r>
      <w:r w:rsidR="00ED6FB9" w:rsidRPr="00ED6FB9">
        <w:rPr>
          <w:b/>
          <w:lang w:val="en-US"/>
        </w:rPr>
        <w:t>KG</w:t>
      </w:r>
    </w:p>
    <w:p w:rsidR="00796C6C" w:rsidRPr="00BC2AFA" w:rsidRDefault="00796C6C" w:rsidP="00796C6C">
      <w:r>
        <w:t>Сайт должен состоять из взаимосвязанных разделов с четко разделенными функциями.</w:t>
      </w:r>
    </w:p>
    <w:p w:rsidR="00796C6C" w:rsidRDefault="00796C6C" w:rsidP="00796C6C">
      <w:pPr>
        <w:pStyle w:val="31"/>
      </w:pPr>
      <w:bookmarkStart w:id="17" w:name="_Toc315698538"/>
      <w:r>
        <w:t>Требования к персоналу</w:t>
      </w:r>
      <w:bookmarkEnd w:id="17"/>
    </w:p>
    <w:p w:rsidR="00796C6C" w:rsidRPr="00013F59" w:rsidRDefault="00796C6C" w:rsidP="00796C6C">
      <w:r>
        <w:t>Для поддержания сайта и эксплуатации веб-интерфейса системы управления сайтом (</w:t>
      </w:r>
      <w:r>
        <w:rPr>
          <w:lang w:val="en-US"/>
        </w:rPr>
        <w:t>CMS</w:t>
      </w:r>
      <w:r>
        <w:t xml:space="preserve">) от персонала не должно требоваться специальных технических навыков, знания технологий или программных продуктов, за исключением общих навыков работы с персональным компьютером и стандартным веб-браузером (например, </w:t>
      </w:r>
      <w:r w:rsidR="00981E97">
        <w:rPr>
          <w:lang w:val="en-US"/>
        </w:rPr>
        <w:t>Google</w:t>
      </w:r>
      <w:r w:rsidR="00981E97" w:rsidRPr="00981E97">
        <w:t xml:space="preserve"> </w:t>
      </w:r>
      <w:r w:rsidR="00981E97">
        <w:rPr>
          <w:lang w:val="en-US"/>
        </w:rPr>
        <w:t>Chrome</w:t>
      </w:r>
      <w:r>
        <w:t xml:space="preserve"> или </w:t>
      </w:r>
      <w:r w:rsidR="00981E97">
        <w:rPr>
          <w:lang w:val="en-US"/>
        </w:rPr>
        <w:t>Mozilla</w:t>
      </w:r>
      <w:r w:rsidR="00981E97" w:rsidRPr="00981E97">
        <w:t xml:space="preserve"> </w:t>
      </w:r>
      <w:r w:rsidR="00981E97">
        <w:rPr>
          <w:lang w:val="en-US"/>
        </w:rPr>
        <w:t>Firefox</w:t>
      </w:r>
      <w:r>
        <w:t>).</w:t>
      </w:r>
    </w:p>
    <w:p w:rsidR="00796C6C" w:rsidRDefault="00796C6C" w:rsidP="00796C6C">
      <w:pPr>
        <w:pStyle w:val="31"/>
      </w:pPr>
      <w:bookmarkStart w:id="18" w:name="_Toc315698539"/>
      <w:r>
        <w:t>Требования к сохранности информации</w:t>
      </w:r>
      <w:bookmarkEnd w:id="18"/>
    </w:p>
    <w:p w:rsidR="00796C6C" w:rsidRDefault="00796C6C" w:rsidP="00796C6C">
      <w:r>
        <w:t xml:space="preserve">В системе управления сайтом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сотрудником, ответственным за поддержание сайта, не реже 1 раза в </w:t>
      </w:r>
      <w:r w:rsidR="00981E97">
        <w:t>месяц</w:t>
      </w:r>
      <w:r>
        <w:t xml:space="preserve">. Резервное копирование графического содержимого должно осуществляться </w:t>
      </w:r>
      <w:r w:rsidR="00ED6FB9">
        <w:rPr>
          <w:lang w:val="ky-KG"/>
        </w:rPr>
        <w:t xml:space="preserve">автоматически 1 раз в </w:t>
      </w:r>
      <w:r w:rsidR="00981E97">
        <w:rPr>
          <w:lang w:val="ky-KG"/>
        </w:rPr>
        <w:t>месяц</w:t>
      </w:r>
      <w:r>
        <w:t>.</w:t>
      </w:r>
    </w:p>
    <w:p w:rsidR="00796C6C" w:rsidRDefault="00796C6C" w:rsidP="00796C6C">
      <w:pPr>
        <w:pStyle w:val="31"/>
      </w:pPr>
      <w:bookmarkStart w:id="19" w:name="_Toc315698540"/>
      <w:r>
        <w:t>Требования к разграничению доступа</w:t>
      </w:r>
      <w:bookmarkEnd w:id="19"/>
    </w:p>
    <w:p w:rsidR="00796C6C" w:rsidRDefault="00796C6C" w:rsidP="00796C6C">
      <w:r>
        <w:t>Информация, размещаемая на сайте, является общедоступной.</w:t>
      </w:r>
    </w:p>
    <w:p w:rsidR="00796C6C" w:rsidRPr="00114E2D" w:rsidRDefault="00796C6C" w:rsidP="00796C6C">
      <w:r w:rsidRPr="00114E2D">
        <w:t xml:space="preserve">Пользователей сайта можно разделить на </w:t>
      </w:r>
      <w:r w:rsidR="00AF420C">
        <w:t>3</w:t>
      </w:r>
      <w:r w:rsidRPr="00114E2D">
        <w:t xml:space="preserve"> части в соответствии с правами доступа:</w:t>
      </w:r>
    </w:p>
    <w:p w:rsidR="00796C6C" w:rsidRPr="00114E2D" w:rsidRDefault="00796C6C" w:rsidP="00796C6C">
      <w:pPr>
        <w:pStyle w:val="3"/>
        <w:numPr>
          <w:ilvl w:val="0"/>
          <w:numId w:val="29"/>
        </w:numPr>
      </w:pPr>
      <w:r w:rsidRPr="00114E2D">
        <w:t>Посетители</w:t>
      </w:r>
    </w:p>
    <w:p w:rsidR="00796C6C" w:rsidRPr="00114E2D" w:rsidRDefault="009A4150" w:rsidP="00796C6C">
      <w:pPr>
        <w:pStyle w:val="3"/>
      </w:pPr>
      <w:r>
        <w:t>Редактор (сотрудник</w:t>
      </w:r>
      <w:r w:rsidR="00796C6C" w:rsidRPr="00114E2D">
        <w:t xml:space="preserve"> Заказчика)</w:t>
      </w:r>
    </w:p>
    <w:p w:rsidR="00796C6C" w:rsidRPr="00114E2D" w:rsidRDefault="00796C6C" w:rsidP="00796C6C">
      <w:pPr>
        <w:pStyle w:val="3"/>
      </w:pPr>
      <w:r w:rsidRPr="00114E2D">
        <w:t>Администратор (сотрудник Исполнителя)</w:t>
      </w:r>
    </w:p>
    <w:p w:rsidR="00796C6C" w:rsidRPr="00114E2D" w:rsidRDefault="00796C6C" w:rsidP="00796C6C">
      <w:r w:rsidRPr="00114E2D">
        <w:rPr>
          <w:b/>
        </w:rPr>
        <w:t>Посетители</w:t>
      </w:r>
      <w:r w:rsidRPr="00114E2D">
        <w:t xml:space="preserve"> имеют доступ только к общедоступной части сайта.</w:t>
      </w:r>
    </w:p>
    <w:p w:rsidR="00796C6C" w:rsidRPr="00114E2D" w:rsidRDefault="00796C6C" w:rsidP="00796C6C">
      <w:r w:rsidRPr="00114E2D">
        <w:t>Доступ к административной части имеют пользователи с правами редактора и администратора.</w:t>
      </w:r>
    </w:p>
    <w:p w:rsidR="00796C6C" w:rsidRPr="00114E2D" w:rsidRDefault="009A4150" w:rsidP="00796C6C">
      <w:r>
        <w:rPr>
          <w:b/>
        </w:rPr>
        <w:t>Редактор</w:t>
      </w:r>
      <w:r w:rsidR="00796C6C" w:rsidRPr="00114E2D">
        <w:t xml:space="preserve"> может редактировать материалы разделов</w:t>
      </w:r>
      <w:r w:rsidR="00796C6C">
        <w:t>.</w:t>
      </w:r>
    </w:p>
    <w:p w:rsidR="00796C6C" w:rsidRPr="00114E2D" w:rsidRDefault="00796C6C" w:rsidP="00796C6C">
      <w:r w:rsidRPr="00114E2D">
        <w:rPr>
          <w:b/>
        </w:rPr>
        <w:t>Администратор</w:t>
      </w:r>
      <w:r w:rsidRPr="00114E2D">
        <w:t xml:space="preserve"> может выполнять все те же действия, что и </w:t>
      </w:r>
      <w:r w:rsidR="009A4150">
        <w:t>Редактор</w:t>
      </w:r>
      <w:r w:rsidRPr="00114E2D">
        <w:t>, и кроме того:</w:t>
      </w:r>
    </w:p>
    <w:p w:rsidR="00796C6C" w:rsidRPr="00114E2D" w:rsidRDefault="00796C6C" w:rsidP="00796C6C">
      <w:pPr>
        <w:pStyle w:val="30"/>
      </w:pPr>
      <w:r w:rsidRPr="00114E2D">
        <w:t xml:space="preserve">добавлять пользователей </w:t>
      </w:r>
      <w:r w:rsidR="009A4150">
        <w:t>с правами Редактора</w:t>
      </w:r>
      <w:r w:rsidRPr="00114E2D">
        <w:t>;</w:t>
      </w:r>
    </w:p>
    <w:p w:rsidR="00796C6C" w:rsidRPr="00114E2D" w:rsidRDefault="00796C6C" w:rsidP="00796C6C">
      <w:pPr>
        <w:pStyle w:val="30"/>
      </w:pPr>
      <w:r w:rsidRPr="00114E2D">
        <w:t>добавлять и удалять разделы сайта.</w:t>
      </w:r>
    </w:p>
    <w:p w:rsidR="00796C6C" w:rsidRDefault="00796C6C" w:rsidP="00796C6C">
      <w:r>
        <w:t>Доступ к административной части должен осуществляться с использованием уникального логина и пароля. Логин выдается администратором сайта. Пароль генерируется автоматически и высылается пользователю на адрес, указанный при регистрации. В первый раз при попытке войти в административную часть система должна предлагать пользователю сменить пароль (ввести вручную новый пароль).</w:t>
      </w:r>
    </w:p>
    <w:p w:rsidR="00796C6C" w:rsidRDefault="00796C6C" w:rsidP="00796C6C">
      <w:r>
        <w:lastRenderedPageBreak/>
        <w:t>Для обеспечения защиты от несанкционированного доступа к административной части при составлении паролей рекомендуется придерживаться следующих правил:</w:t>
      </w:r>
    </w:p>
    <w:p w:rsidR="00796C6C" w:rsidRDefault="00796C6C" w:rsidP="00796C6C">
      <w:pPr>
        <w:pStyle w:val="3"/>
        <w:numPr>
          <w:ilvl w:val="0"/>
          <w:numId w:val="27"/>
        </w:numPr>
      </w:pPr>
      <w:r>
        <w:t>Длина пароля должна быть не менее 8 символов.</w:t>
      </w:r>
    </w:p>
    <w:p w:rsidR="00796C6C" w:rsidRDefault="00796C6C" w:rsidP="00796C6C">
      <w:pPr>
        <w:pStyle w:val="3"/>
      </w:pPr>
      <w:r>
        <w:t>Пароль должен состоять из цифр и</w:t>
      </w:r>
      <w:r w:rsidRPr="002914BE">
        <w:t xml:space="preserve"> </w:t>
      </w:r>
      <w:r>
        <w:t xml:space="preserve">латинских букв в разных регистрах; желательно включать в пароль другие символы, имеющиеся на клавиатуре (например, символы </w:t>
      </w:r>
      <w:proofErr w:type="gramStart"/>
      <w:r>
        <w:t>/ ?</w:t>
      </w:r>
      <w:proofErr w:type="gramEnd"/>
      <w:r>
        <w:t xml:space="preserve"> ! </w:t>
      </w:r>
      <w:proofErr w:type="gramStart"/>
      <w:r>
        <w:t>&lt; &gt;</w:t>
      </w:r>
      <w:proofErr w:type="gramEnd"/>
      <w:r>
        <w:t xml:space="preserve"> [ ] { } и т.д.)</w:t>
      </w:r>
    </w:p>
    <w:p w:rsidR="00796C6C" w:rsidRDefault="00796C6C" w:rsidP="00796C6C">
      <w:pPr>
        <w:pStyle w:val="3"/>
      </w:pPr>
      <w:r>
        <w:t>Пароль не должен являться словарным словом или набором символов, находящихся рядом на клавиатуре. В идеале пароль должен состоять из бессмысленного набора символов.</w:t>
      </w:r>
    </w:p>
    <w:p w:rsidR="00796C6C" w:rsidRDefault="00796C6C" w:rsidP="00796C6C">
      <w:pPr>
        <w:pStyle w:val="3"/>
      </w:pPr>
      <w:r>
        <w:t>Все пароли необходимо менять с определенной периодичностью, оптимальный срок - от трех месяцев до года.</w:t>
      </w:r>
    </w:p>
    <w:p w:rsidR="00796C6C" w:rsidRDefault="00796C6C" w:rsidP="00796C6C">
      <w:pPr>
        <w:pStyle w:val="21"/>
      </w:pPr>
      <w:bookmarkStart w:id="20" w:name="_Toc315698541"/>
      <w:r>
        <w:t>Требования к функциям (задачам), выполняемым сайтом</w:t>
      </w:r>
      <w:bookmarkEnd w:id="20"/>
    </w:p>
    <w:p w:rsidR="00796C6C" w:rsidRDefault="00796C6C" w:rsidP="00796C6C">
      <w:pPr>
        <w:pStyle w:val="31"/>
      </w:pPr>
      <w:bookmarkStart w:id="21" w:name="_Toc315698542"/>
      <w:r>
        <w:t>Основные требования</w:t>
      </w:r>
      <w:bookmarkEnd w:id="21"/>
    </w:p>
    <w:p w:rsidR="00796C6C" w:rsidRDefault="00796C6C" w:rsidP="00796C6C">
      <w:pPr>
        <w:pStyle w:val="4"/>
      </w:pPr>
      <w:bookmarkStart w:id="22" w:name="_Toc315698543"/>
      <w:r>
        <w:t>Структура сайта</w:t>
      </w:r>
      <w:bookmarkEnd w:id="22"/>
    </w:p>
    <w:p w:rsidR="00796C6C" w:rsidRDefault="00796C6C" w:rsidP="00796C6C">
      <w:r>
        <w:t xml:space="preserve">Сайт должен </w:t>
      </w:r>
      <w:r w:rsidR="00F30936">
        <w:t>состоять из следующих разделов</w:t>
      </w:r>
      <w:r>
        <w:t>:</w:t>
      </w:r>
    </w:p>
    <w:p w:rsidR="00796C6C" w:rsidRDefault="00981E97" w:rsidP="00796C6C">
      <w:pPr>
        <w:pStyle w:val="30"/>
      </w:pPr>
      <w:r>
        <w:t>Главная страница</w:t>
      </w:r>
    </w:p>
    <w:p w:rsidR="0056397A" w:rsidRDefault="00981E97" w:rsidP="00796C6C">
      <w:pPr>
        <w:pStyle w:val="30"/>
      </w:pPr>
      <w:r>
        <w:t>О нас</w:t>
      </w:r>
    </w:p>
    <w:p w:rsidR="00F30936" w:rsidRDefault="00981E97" w:rsidP="00796C6C">
      <w:pPr>
        <w:pStyle w:val="30"/>
      </w:pPr>
      <w:r>
        <w:t>Аналитика</w:t>
      </w:r>
    </w:p>
    <w:p w:rsidR="00F30936" w:rsidRDefault="00981E97" w:rsidP="00796C6C">
      <w:pPr>
        <w:pStyle w:val="30"/>
      </w:pPr>
      <w:r>
        <w:t>Наши проекты</w:t>
      </w:r>
    </w:p>
    <w:p w:rsidR="00AF420C" w:rsidRPr="00380670" w:rsidRDefault="00981E97" w:rsidP="00796C6C">
      <w:pPr>
        <w:pStyle w:val="30"/>
      </w:pPr>
      <w:r>
        <w:t>Новости</w:t>
      </w:r>
    </w:p>
    <w:p w:rsidR="00380670" w:rsidRDefault="00981E97" w:rsidP="00796C6C">
      <w:pPr>
        <w:pStyle w:val="30"/>
      </w:pPr>
      <w:r>
        <w:t>Мероприятия</w:t>
      </w:r>
    </w:p>
    <w:p w:rsidR="00AF420C" w:rsidRDefault="00981E97" w:rsidP="00796C6C">
      <w:pPr>
        <w:pStyle w:val="30"/>
      </w:pPr>
      <w:r>
        <w:t>Наши партнеры</w:t>
      </w:r>
    </w:p>
    <w:p w:rsidR="00796C6C" w:rsidRDefault="00796C6C" w:rsidP="00796C6C">
      <w:pPr>
        <w:pStyle w:val="4"/>
      </w:pPr>
      <w:bookmarkStart w:id="23" w:name="_Toc315698544"/>
      <w:r>
        <w:t>Навигация</w:t>
      </w:r>
      <w:bookmarkEnd w:id="23"/>
    </w:p>
    <w:p w:rsidR="00796C6C" w:rsidRPr="006A7639" w:rsidRDefault="00796C6C" w:rsidP="00796C6C">
      <w:r w:rsidRPr="006A7639">
        <w:t xml:space="preserve">Пользовательский интерфейс сайта должен обеспечивать наглядное, интуитивно понятное представление </w:t>
      </w:r>
      <w:proofErr w:type="gramStart"/>
      <w:r w:rsidRPr="006A7639">
        <w:t>структуры</w:t>
      </w:r>
      <w:proofErr w:type="gramEnd"/>
      <w:r w:rsidRPr="006A7639">
        <w:t xml:space="preserve"> размещенной на нем информации, быстрый и логичный переход к разделам и страницам. Навигационные элементы должны обеспечивать однозначное понимание пользователем их смысла: ссылки на страницы должны быть снабжены заголовками, условные обозначения соответствовать общепринятым. Графические элементы навигации должны быть снабжены альтернативной подписью.</w:t>
      </w:r>
    </w:p>
    <w:p w:rsidR="00796C6C" w:rsidRDefault="00796C6C" w:rsidP="00796C6C">
      <w:r w:rsidRPr="001F1C9F">
        <w:t xml:space="preserve">Система должна обеспечивать навигацию по всем доступным пользователю </w:t>
      </w:r>
      <w:proofErr w:type="gramStart"/>
      <w:r w:rsidRPr="001F1C9F">
        <w:t>ресурсам  и</w:t>
      </w:r>
      <w:proofErr w:type="gramEnd"/>
      <w:r w:rsidRPr="001F1C9F">
        <w:t xml:space="preserve"> отображать соответствующую информацию. Для навигации должна использоваться система контент-меню. Меню должно представлять собой текстовый блок (список гиперссылок) </w:t>
      </w:r>
      <w:r w:rsidRPr="0002757E">
        <w:t>в левой колонке или в верхней части страницы (в зависимости от утвержденного дизайна)</w:t>
      </w:r>
      <w:r w:rsidRPr="001F1C9F">
        <w:t>.</w:t>
      </w:r>
    </w:p>
    <w:p w:rsidR="00796C6C" w:rsidRPr="0002757E" w:rsidRDefault="00796C6C" w:rsidP="00796C6C">
      <w:r>
        <w:t>Для разделов, содержащих подразделы, должно быть предусмотрено выпадающее подменю.</w:t>
      </w:r>
    </w:p>
    <w:p w:rsidR="00796C6C" w:rsidRDefault="00796C6C" w:rsidP="00796C6C">
      <w:r w:rsidRPr="001F1C9F">
        <w:t xml:space="preserve">При выборе какого-либо из пунктов меню пользователем должна загружаться соответствующая ему информационная страница </w:t>
      </w:r>
      <w:r w:rsidRPr="00CE17B1">
        <w:t xml:space="preserve">(новостная лента, форма обратной связи </w:t>
      </w:r>
      <w:r w:rsidRPr="00CE17B1">
        <w:lastRenderedPageBreak/>
        <w:t>и пр.),</w:t>
      </w:r>
      <w:r w:rsidRPr="001F1C9F">
        <w:t xml:space="preserve"> а в блоке меню (или в основной части страницы в зависимости от утвержденного дизайна) открываться список подразделов выбранного раздела. </w:t>
      </w:r>
    </w:p>
    <w:p w:rsidR="00796C6C" w:rsidRDefault="00796C6C" w:rsidP="00796C6C">
      <w:pPr>
        <w:pStyle w:val="4"/>
      </w:pPr>
      <w:bookmarkStart w:id="24" w:name="_Toc315698545"/>
      <w:r>
        <w:t>Наполнение сайта (контент)</w:t>
      </w:r>
      <w:bookmarkEnd w:id="24"/>
    </w:p>
    <w:p w:rsidR="00796C6C" w:rsidRPr="006A7639" w:rsidRDefault="00796C6C" w:rsidP="00796C6C">
      <w:r w:rsidRPr="006A7639">
        <w:t>Страницы всех разделов сайта должны формироваться программным путем на основании информации из баз</w:t>
      </w:r>
      <w:r>
        <w:t>ы</w:t>
      </w:r>
      <w:r w:rsidRPr="006A7639">
        <w:t xml:space="preserve"> данных на сервере.</w:t>
      </w:r>
    </w:p>
    <w:p w:rsidR="00796C6C" w:rsidRDefault="00796C6C" w:rsidP="00796C6C">
      <w:r w:rsidRPr="006A7639">
        <w:t xml:space="preserve">Модификация содержимого разделов должна осуществляться посредством администраторского веб-интерфейса (системы управления </w:t>
      </w:r>
      <w:r>
        <w:t>сайтом</w:t>
      </w:r>
      <w:r w:rsidRPr="006A7639">
        <w:t>), который без применения специальных навыков программирования (без использования программирования и специального кодирования или форматирования) должен предусматривать возможность редактирования информационно</w:t>
      </w:r>
      <w:r>
        <w:t>го</w:t>
      </w:r>
      <w:r w:rsidRPr="006A7639">
        <w:t xml:space="preserve"> содержимо</w:t>
      </w:r>
      <w:r>
        <w:t>го</w:t>
      </w:r>
      <w:r w:rsidRPr="006A7639">
        <w:t xml:space="preserve"> страниц сайта. </w:t>
      </w:r>
      <w:r w:rsidRPr="001F1C9F">
        <w:t xml:space="preserve">Наполнение информацией должно проводиться с использованием шаблонов страниц сайта. </w:t>
      </w:r>
    </w:p>
    <w:p w:rsidR="00796C6C" w:rsidRDefault="00796C6C" w:rsidP="00796C6C">
      <w:r w:rsidRPr="006A7639">
        <w:t xml:space="preserve">В рамках разработки </w:t>
      </w:r>
      <w:r>
        <w:t>сайта</w:t>
      </w:r>
      <w:r w:rsidRPr="006A7639">
        <w:t xml:space="preserve"> Исполнитель должен обеспечить </w:t>
      </w:r>
      <w:r>
        <w:t>ввод</w:t>
      </w:r>
      <w:r w:rsidRPr="006A7639">
        <w:t xml:space="preserve"> </w:t>
      </w:r>
      <w:r>
        <w:t>представленной</w:t>
      </w:r>
      <w:r w:rsidRPr="006A7639">
        <w:t xml:space="preserve"> Заказчиком статической информации в создаваемые динамические разделы (с учетом предусмотренной настоящим ТЗ функциональности). </w:t>
      </w:r>
      <w:r>
        <w:t xml:space="preserve">Текстовая информация должна предоставляться Заказчиком в виде отдельных файлов формата </w:t>
      </w:r>
      <w:r>
        <w:rPr>
          <w:lang w:val="en-US"/>
        </w:rPr>
        <w:t>MS</w:t>
      </w:r>
      <w:r w:rsidRPr="003E2883">
        <w:t xml:space="preserve"> </w:t>
      </w:r>
      <w:r>
        <w:rPr>
          <w:lang w:val="en-US"/>
        </w:rPr>
        <w:t>Word</w:t>
      </w:r>
      <w:r w:rsidRPr="003E2883">
        <w:t xml:space="preserve"> </w:t>
      </w:r>
      <w:r>
        <w:t>(</w:t>
      </w:r>
      <w:r>
        <w:rPr>
          <w:lang w:val="en-US"/>
        </w:rPr>
        <w:t>DOC</w:t>
      </w:r>
      <w:r w:rsidR="00380670">
        <w:rPr>
          <w:lang w:val="ky-KG"/>
        </w:rPr>
        <w:t>/</w:t>
      </w:r>
      <w:r w:rsidR="00380670">
        <w:rPr>
          <w:lang w:val="en-US"/>
        </w:rPr>
        <w:t>DOCX</w:t>
      </w:r>
      <w:r>
        <w:t>).</w:t>
      </w:r>
      <w:r w:rsidRPr="003E2883">
        <w:t xml:space="preserve"> </w:t>
      </w:r>
      <w:r>
        <w:t xml:space="preserve">Названия файлов должны соответствовать названиям разделов. Перед передачей текстов Исполнителю они должны быть вычитаны и отредактированы. Графический материал должен предоставляться в формате </w:t>
      </w:r>
      <w:r>
        <w:rPr>
          <w:lang w:val="en-US"/>
        </w:rPr>
        <w:t>JPG</w:t>
      </w:r>
      <w:r w:rsidRPr="00BB17A7">
        <w:t>.</w:t>
      </w:r>
      <w:r>
        <w:t xml:space="preserve"> По возможности, названия графических файлов должны отражать содержимое файла. Изображения для галерей и разделов сайта должны размещаться в папках или архивах с названиями соответственно галерее или разделу сайта, для которых они предназначаются.</w:t>
      </w:r>
    </w:p>
    <w:p w:rsidR="00796C6C" w:rsidRPr="001F1C9F" w:rsidRDefault="00796C6C" w:rsidP="00796C6C">
      <w:r w:rsidRPr="006A7639">
        <w:t>Исполнитель должен обеспечить обработку иллюстраций для приведения их в соответствие с техническими требованиями</w:t>
      </w:r>
      <w:r w:rsidRPr="00BB17A7">
        <w:t xml:space="preserve"> </w:t>
      </w:r>
      <w:r>
        <w:t>и</w:t>
      </w:r>
      <w:r w:rsidRPr="006A7639">
        <w:t xml:space="preserve"> HTML-верстку подготовленных материалов. При необходимости дополнительной обработки (набор</w:t>
      </w:r>
      <w:r>
        <w:t>, вычитка</w:t>
      </w:r>
      <w:r w:rsidRPr="006A7639">
        <w:t>, сканирование, ретушь, монтаж</w:t>
      </w:r>
      <w:r>
        <w:t>, перевод</w:t>
      </w:r>
      <w:r w:rsidRPr="006A7639">
        <w:t xml:space="preserve"> и т.п.) силами Исполнителя она должна </w:t>
      </w:r>
      <w:r w:rsidRPr="001F1C9F">
        <w:t>осуществляться в рамках отдельного соглашения с Заказчиком.</w:t>
      </w:r>
    </w:p>
    <w:p w:rsidR="00A26463" w:rsidRDefault="00796C6C" w:rsidP="00796C6C">
      <w:pPr>
        <w:sectPr w:rsidR="00A264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1C9F">
        <w:t>После сдачи сайта в эксплуатацию информационное наполнение разделов, включая обработку и подготовку к публикации графических материалов, должно осуществляться Заказчиком самостоятельно или на основании отдельного договора на поддержку сайта.</w:t>
      </w:r>
    </w:p>
    <w:p w:rsidR="00796C6C" w:rsidRDefault="00796C6C" w:rsidP="00796C6C">
      <w:pPr>
        <w:pStyle w:val="4"/>
      </w:pPr>
      <w:bookmarkStart w:id="25" w:name="_Toc315698546"/>
      <w:r>
        <w:lastRenderedPageBreak/>
        <w:t>Система навигации (карта сайта)</w:t>
      </w:r>
      <w:bookmarkEnd w:id="25"/>
    </w:p>
    <w:p w:rsidR="00FD474D" w:rsidRDefault="00796C6C" w:rsidP="00FD474D">
      <w:r>
        <w:t>Взаимосвязь между разделами и подразделами сайта</w:t>
      </w:r>
      <w:r w:rsidR="003128F9">
        <w:t xml:space="preserve"> (карта сайта) представлена на </w:t>
      </w:r>
      <w:r w:rsidR="003128F9" w:rsidRPr="003128F9">
        <w:t>р</w:t>
      </w:r>
      <w:r w:rsidRPr="003128F9">
        <w:t xml:space="preserve">исунке </w:t>
      </w:r>
      <w:r w:rsidRPr="003128F9">
        <w:fldChar w:fldCharType="begin"/>
      </w:r>
      <w:r w:rsidRPr="003128F9">
        <w:instrText xml:space="preserve"> REF Pic01 \h </w:instrText>
      </w:r>
      <w:r w:rsidR="003128F9" w:rsidRPr="003128F9">
        <w:instrText xml:space="preserve"> \* MERGEFORMAT </w:instrText>
      </w:r>
      <w:r w:rsidRPr="003128F9">
        <w:fldChar w:fldCharType="separate"/>
      </w:r>
      <w:r w:rsidR="00FC2E20" w:rsidRPr="00FC2E20">
        <w:rPr>
          <w:noProof/>
        </w:rPr>
        <w:t>1</w:t>
      </w:r>
      <w:r w:rsidRPr="003128F9">
        <w:fldChar w:fldCharType="end"/>
      </w:r>
      <w:r w:rsidRPr="003128F9">
        <w:t>.</w:t>
      </w:r>
      <w:r w:rsidR="00FD474D">
        <w:t xml:space="preserve"> </w:t>
      </w:r>
    </w:p>
    <w:p w:rsidR="00796C6C" w:rsidRPr="00757F93" w:rsidRDefault="00796C6C" w:rsidP="00FD474D">
      <w:r w:rsidRPr="00B66E90">
        <w:rPr>
          <w:b/>
          <w:i/>
        </w:rPr>
        <w:t xml:space="preserve">Рисунок </w:t>
      </w:r>
      <w:bookmarkStart w:id="26" w:name="Pic01"/>
      <w:r w:rsidRPr="00B66E90">
        <w:rPr>
          <w:b/>
          <w:i/>
        </w:rPr>
        <w:fldChar w:fldCharType="begin"/>
      </w:r>
      <w:r w:rsidRPr="00B66E90">
        <w:rPr>
          <w:b/>
          <w:i/>
        </w:rPr>
        <w:instrText xml:space="preserve"> SEQ Рисунок \* ARABIC </w:instrText>
      </w:r>
      <w:r w:rsidRPr="00B66E90">
        <w:rPr>
          <w:b/>
          <w:i/>
        </w:rPr>
        <w:fldChar w:fldCharType="separate"/>
      </w:r>
      <w:r w:rsidR="00FC2E20">
        <w:rPr>
          <w:b/>
          <w:i/>
          <w:noProof/>
        </w:rPr>
        <w:t>1</w:t>
      </w:r>
      <w:r w:rsidRPr="00B66E90">
        <w:rPr>
          <w:b/>
          <w:i/>
        </w:rPr>
        <w:fldChar w:fldCharType="end"/>
      </w:r>
      <w:bookmarkEnd w:id="26"/>
      <w:r>
        <w:t xml:space="preserve"> </w:t>
      </w:r>
      <w:bookmarkStart w:id="27" w:name="_Ref240344621"/>
      <w:r>
        <w:t>– Карта сайта.</w:t>
      </w:r>
      <w:bookmarkEnd w:id="27"/>
    </w:p>
    <w:p w:rsidR="00A26463" w:rsidRDefault="00A26463" w:rsidP="00CD7490">
      <w:pPr>
        <w:ind w:firstLine="0"/>
      </w:pPr>
    </w:p>
    <w:p w:rsidR="00FD474D" w:rsidRDefault="003A1CB7" w:rsidP="00CD7490">
      <w:pPr>
        <w:ind w:firstLine="0"/>
        <w:sectPr w:rsidR="00FD474D" w:rsidSect="0056397A">
          <w:headerReference w:type="default" r:id="rId11"/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F3D7219" wp14:editId="4D6A532D">
            <wp:extent cx="6962775" cy="386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0B5" w:rsidRPr="00A71527" w:rsidRDefault="00CF30B5" w:rsidP="00CF30B5">
      <w:pPr>
        <w:pStyle w:val="31"/>
      </w:pPr>
      <w:bookmarkStart w:id="28" w:name="_Toc315698547"/>
      <w:r w:rsidRPr="00A71527">
        <w:lastRenderedPageBreak/>
        <w:t>Требования к функциональным возможностям</w:t>
      </w:r>
      <w:bookmarkEnd w:id="28"/>
    </w:p>
    <w:p w:rsidR="00CF30B5" w:rsidRPr="00D877CA" w:rsidRDefault="00CF30B5" w:rsidP="00CF30B5">
      <w:pPr>
        <w:pStyle w:val="4"/>
      </w:pPr>
      <w:bookmarkStart w:id="29" w:name="_Toc315698548"/>
      <w:r w:rsidRPr="00D877CA">
        <w:t xml:space="preserve">Система управления </w:t>
      </w:r>
      <w:r w:rsidR="00F929A3">
        <w:t>контентом</w:t>
      </w:r>
      <w:r w:rsidRPr="00D877CA">
        <w:t xml:space="preserve"> (</w:t>
      </w:r>
      <w:r w:rsidRPr="00260490">
        <w:rPr>
          <w:lang w:val="en-US"/>
        </w:rPr>
        <w:t>CMS</w:t>
      </w:r>
      <w:r w:rsidRPr="00D877CA">
        <w:t>)</w:t>
      </w:r>
      <w:bookmarkEnd w:id="29"/>
    </w:p>
    <w:p w:rsidR="00A7439C" w:rsidRDefault="00A7439C" w:rsidP="00D877CA">
      <w:r>
        <w:t xml:space="preserve">Система управления </w:t>
      </w:r>
      <w:r w:rsidR="006C4935">
        <w:t>контентом</w:t>
      </w:r>
      <w:r w:rsidR="005A115E">
        <w:t xml:space="preserve"> (административная часть сайта)</w:t>
      </w:r>
      <w:r>
        <w:t xml:space="preserve"> должна предоставлять возможность добавления, редактирования и удаления содержимого статических и динамических страниц. </w:t>
      </w:r>
      <w:r w:rsidR="006C4935">
        <w:t xml:space="preserve">Также должна </w:t>
      </w:r>
      <w:r>
        <w:t xml:space="preserve">быть предусмотрена возможность </w:t>
      </w:r>
      <w:r w:rsidR="0006285C">
        <w:t xml:space="preserve">добавления информации без </w:t>
      </w:r>
      <w:r w:rsidR="00BF28E9">
        <w:t>отображения</w:t>
      </w:r>
      <w:r w:rsidR="0006285C">
        <w:t xml:space="preserve"> на сайте.</w:t>
      </w:r>
      <w:r w:rsidR="005A115E">
        <w:t xml:space="preserve"> </w:t>
      </w:r>
    </w:p>
    <w:p w:rsidR="005A115E" w:rsidRDefault="005A115E" w:rsidP="00D877CA">
      <w:r>
        <w:t xml:space="preserve">Система управления контентом должна иметь стандартный для </w:t>
      </w:r>
      <w:r>
        <w:rPr>
          <w:lang w:val="en-US"/>
        </w:rPr>
        <w:t>Windows</w:t>
      </w:r>
      <w:r w:rsidRPr="005A115E">
        <w:t xml:space="preserve"> </w:t>
      </w:r>
      <w:r>
        <w:t>интерфейс, отвечающий следующим требованиям:</w:t>
      </w:r>
    </w:p>
    <w:p w:rsidR="005A115E" w:rsidRDefault="005A115E" w:rsidP="005A115E">
      <w:pPr>
        <w:pStyle w:val="30"/>
      </w:pPr>
      <w:r>
        <w:t>реализация в графическом оконном режиме;</w:t>
      </w:r>
    </w:p>
    <w:p w:rsidR="005A115E" w:rsidRDefault="005A115E" w:rsidP="005A115E">
      <w:pPr>
        <w:pStyle w:val="30"/>
      </w:pPr>
      <w:r>
        <w:t>единый стиль оформления;</w:t>
      </w:r>
    </w:p>
    <w:p w:rsidR="00982CCE" w:rsidRDefault="00982CCE" w:rsidP="005A115E">
      <w:pPr>
        <w:pStyle w:val="30"/>
      </w:pPr>
      <w:r>
        <w:t>интуитивно понятное назначение элементов интерфейса;</w:t>
      </w:r>
    </w:p>
    <w:p w:rsidR="00982CCE" w:rsidRDefault="00982CCE" w:rsidP="00982CCE">
      <w:pPr>
        <w:pStyle w:val="30"/>
      </w:pPr>
      <w:r>
        <w:t>отображение на экране только тех возможностей, которые доступны конкретному пользователю;</w:t>
      </w:r>
    </w:p>
    <w:p w:rsidR="00982CCE" w:rsidRDefault="00982CCE" w:rsidP="00982CCE">
      <w:pPr>
        <w:pStyle w:val="30"/>
      </w:pPr>
      <w:r>
        <w:t>отображение на экране только необходимой для решения текущей прикладной задачи информации;</w:t>
      </w:r>
    </w:p>
    <w:p w:rsidR="00982CCE" w:rsidRDefault="00982CCE" w:rsidP="00982CCE">
      <w:pPr>
        <w:pStyle w:val="30"/>
      </w:pPr>
      <w:r>
        <w:t>отображение на экране хода длительных процессов обработки;</w:t>
      </w:r>
    </w:p>
    <w:p w:rsidR="005A115E" w:rsidRDefault="005A115E" w:rsidP="00982CCE">
      <w:pPr>
        <w:pStyle w:val="30"/>
      </w:pPr>
      <w:r>
        <w:t xml:space="preserve">диалог с пользователем должен быть оптимизирован для выполнения типовых и часто </w:t>
      </w:r>
      <w:proofErr w:type="gramStart"/>
      <w:r>
        <w:t>используемых  операций</w:t>
      </w:r>
      <w:proofErr w:type="gramEnd"/>
      <w:r>
        <w:t>;</w:t>
      </w:r>
    </w:p>
    <w:p w:rsidR="005A115E" w:rsidRDefault="005A115E" w:rsidP="005A115E">
      <w:pPr>
        <w:pStyle w:val="30"/>
      </w:pPr>
      <w:r>
        <w:t>для операций по массовому вводу информации должна быть предусмотрена минимизация количества нажатий на клавиатуру для выполнения стандарт</w:t>
      </w:r>
      <w:r w:rsidR="00982CCE">
        <w:t>ных действий.</w:t>
      </w:r>
    </w:p>
    <w:p w:rsidR="00260490" w:rsidRDefault="00260490" w:rsidP="00260490">
      <w:pPr>
        <w:pStyle w:val="4"/>
      </w:pPr>
      <w:bookmarkStart w:id="30" w:name="_Toc315698549"/>
      <w:r>
        <w:t>Типовые</w:t>
      </w:r>
      <w:r w:rsidR="001F624E">
        <w:t xml:space="preserve"> статические</w:t>
      </w:r>
      <w:r>
        <w:t xml:space="preserve"> страницы</w:t>
      </w:r>
      <w:bookmarkEnd w:id="30"/>
    </w:p>
    <w:p w:rsidR="00260490" w:rsidRDefault="00DD55AD" w:rsidP="00260490">
      <w:r w:rsidRPr="00A1632E">
        <w:t>Типовые</w:t>
      </w:r>
      <w:r w:rsidR="00260490" w:rsidRPr="00A1632E">
        <w:t xml:space="preserve"> страниц</w:t>
      </w:r>
      <w:r w:rsidRPr="00A1632E">
        <w:t>ы</w:t>
      </w:r>
      <w:r w:rsidR="00260490" w:rsidRPr="00A1632E">
        <w:t xml:space="preserve"> мо</w:t>
      </w:r>
      <w:r w:rsidRPr="00A1632E">
        <w:t>гут</w:t>
      </w:r>
      <w:r w:rsidR="00260490" w:rsidRPr="00A1632E">
        <w:t xml:space="preserve"> изменяться, редактироваться или дополняться в административной части сайта.</w:t>
      </w:r>
    </w:p>
    <w:p w:rsidR="00260490" w:rsidRPr="00A1632E" w:rsidRDefault="00260490" w:rsidP="00260490">
      <w:r w:rsidRPr="00A1632E">
        <w:t xml:space="preserve">Для каждой </w:t>
      </w:r>
      <w:r w:rsidR="001F624E" w:rsidRPr="00A1632E">
        <w:t xml:space="preserve">типовой </w:t>
      </w:r>
      <w:r w:rsidRPr="00A1632E">
        <w:t>статической страницы в административной части заполняются такие поля:</w:t>
      </w:r>
    </w:p>
    <w:p w:rsidR="00260490" w:rsidRPr="00A1632E" w:rsidRDefault="00260490" w:rsidP="00ED44F3">
      <w:pPr>
        <w:pStyle w:val="3"/>
        <w:numPr>
          <w:ilvl w:val="0"/>
          <w:numId w:val="28"/>
        </w:numPr>
      </w:pPr>
      <w:r w:rsidRPr="00A1632E">
        <w:t>Заголовок (длина не более 125 символов).</w:t>
      </w:r>
    </w:p>
    <w:p w:rsidR="00260490" w:rsidRDefault="00260490" w:rsidP="00260490">
      <w:pPr>
        <w:pStyle w:val="3"/>
      </w:pPr>
      <w:r w:rsidRPr="00A1632E">
        <w:t xml:space="preserve">Полный текст </w:t>
      </w:r>
      <w:r w:rsidR="0044451E">
        <w:t>страницы</w:t>
      </w:r>
      <w:r w:rsidRPr="00A1632E">
        <w:t xml:space="preserve"> (количество сопроводительных иллюстраций в нём не ограничено, количество символов в одной статье – не </w:t>
      </w:r>
      <w:r w:rsidR="00FD474D">
        <w:t>ограничено</w:t>
      </w:r>
      <w:r w:rsidRPr="00A1632E">
        <w:t xml:space="preserve">; тексту может быть придано </w:t>
      </w:r>
      <w:r w:rsidRPr="00A1632E">
        <w:rPr>
          <w:u w:val="single"/>
        </w:rPr>
        <w:t>подчеркнутое</w:t>
      </w:r>
      <w:r w:rsidRPr="00A1632E">
        <w:t xml:space="preserve">, </w:t>
      </w:r>
      <w:r w:rsidRPr="00A1632E">
        <w:rPr>
          <w:i/>
        </w:rPr>
        <w:t>наклонное</w:t>
      </w:r>
      <w:r w:rsidRPr="00A1632E">
        <w:t xml:space="preserve"> и </w:t>
      </w:r>
      <w:r w:rsidRPr="00A1632E">
        <w:rPr>
          <w:b/>
        </w:rPr>
        <w:t>жирное</w:t>
      </w:r>
      <w:r w:rsidRPr="00A1632E">
        <w:t xml:space="preserve"> начертание</w:t>
      </w:r>
      <w:r w:rsidR="00FD474D">
        <w:t xml:space="preserve">, а также все доступные в </w:t>
      </w:r>
      <w:r w:rsidR="00FD474D">
        <w:rPr>
          <w:lang w:val="en-US"/>
        </w:rPr>
        <w:t>Word</w:t>
      </w:r>
      <w:r w:rsidR="00FD474D" w:rsidRPr="00FD474D">
        <w:t xml:space="preserve"> </w:t>
      </w:r>
      <w:r w:rsidR="00FD474D">
        <w:t>шрифты</w:t>
      </w:r>
      <w:r w:rsidRPr="00A1632E">
        <w:t>).</w:t>
      </w:r>
    </w:p>
    <w:p w:rsidR="00260490" w:rsidRDefault="00260490" w:rsidP="00260490">
      <w:pPr>
        <w:pStyle w:val="4"/>
      </w:pPr>
      <w:bookmarkStart w:id="31" w:name="_Toc315698550"/>
      <w:r>
        <w:t>Функциональные возможности разделов</w:t>
      </w:r>
      <w:bookmarkEnd w:id="31"/>
    </w:p>
    <w:p w:rsidR="00260490" w:rsidRDefault="00260490" w:rsidP="00260490">
      <w:pPr>
        <w:pStyle w:val="5"/>
      </w:pPr>
      <w:r>
        <w:t>Главная страница</w:t>
      </w:r>
      <w:r w:rsidR="007C6025">
        <w:t xml:space="preserve"> </w:t>
      </w:r>
    </w:p>
    <w:p w:rsidR="00A41E90" w:rsidRDefault="00A41E90" w:rsidP="00260490">
      <w:r>
        <w:t>На главной странице должна быть представлена</w:t>
      </w:r>
      <w:r w:rsidR="00F57C1E">
        <w:t xml:space="preserve"> следующая информация:</w:t>
      </w:r>
    </w:p>
    <w:p w:rsidR="00F57C1E" w:rsidRDefault="003A1CB7" w:rsidP="00F57C1E">
      <w:pPr>
        <w:pStyle w:val="30"/>
      </w:pPr>
      <w:r>
        <w:t>Слайдер с актуальными новостями</w:t>
      </w:r>
      <w:r w:rsidR="00F57C1E">
        <w:t>.</w:t>
      </w:r>
    </w:p>
    <w:p w:rsidR="00F57C1E" w:rsidRDefault="003A1CB7" w:rsidP="00F57C1E">
      <w:pPr>
        <w:pStyle w:val="30"/>
      </w:pPr>
      <w:r>
        <w:t>Блок новостей аналитики</w:t>
      </w:r>
      <w:r w:rsidR="00F57C1E">
        <w:t>.</w:t>
      </w:r>
    </w:p>
    <w:p w:rsidR="00F57C1E" w:rsidRDefault="003A1CB7" w:rsidP="00F57C1E">
      <w:pPr>
        <w:pStyle w:val="30"/>
      </w:pPr>
      <w:r>
        <w:t>Слайдер с указанием текущих проектов</w:t>
      </w:r>
      <w:r w:rsidR="00F57C1E">
        <w:t>.</w:t>
      </w:r>
    </w:p>
    <w:p w:rsidR="00F57C1E" w:rsidRDefault="003A1CB7" w:rsidP="00F57C1E">
      <w:pPr>
        <w:pStyle w:val="30"/>
      </w:pPr>
      <w:r>
        <w:t>Последние мероприятия</w:t>
      </w:r>
      <w:r w:rsidR="00F57C1E">
        <w:t>.</w:t>
      </w:r>
    </w:p>
    <w:p w:rsidR="003A1CB7" w:rsidRDefault="003A1CB7" w:rsidP="00F57C1E">
      <w:pPr>
        <w:pStyle w:val="30"/>
      </w:pPr>
      <w:r>
        <w:lastRenderedPageBreak/>
        <w:t>Актуальные новости</w:t>
      </w:r>
    </w:p>
    <w:p w:rsidR="0050588B" w:rsidRDefault="003A1CB7" w:rsidP="00F57C1E">
      <w:pPr>
        <w:pStyle w:val="30"/>
      </w:pPr>
      <w:r>
        <w:t>Список партнеров</w:t>
      </w:r>
      <w:r w:rsidR="0050588B">
        <w:t>.</w:t>
      </w:r>
    </w:p>
    <w:p w:rsidR="003F224D" w:rsidRDefault="00C27ABE" w:rsidP="003F224D">
      <w:pPr>
        <w:pStyle w:val="5"/>
      </w:pPr>
      <w:r>
        <w:t>О нас</w:t>
      </w:r>
    </w:p>
    <w:p w:rsidR="00FE3935" w:rsidRDefault="003F224D" w:rsidP="009A4B1F">
      <w:r>
        <w:t>В разделе «</w:t>
      </w:r>
      <w:r w:rsidR="00C27ABE">
        <w:t>О нас</w:t>
      </w:r>
      <w:r>
        <w:t>» должн</w:t>
      </w:r>
      <w:r w:rsidR="00C27ABE">
        <w:t>ы</w:t>
      </w:r>
      <w:r>
        <w:t xml:space="preserve"> содержаться </w:t>
      </w:r>
      <w:r w:rsidR="00C27ABE">
        <w:t>две вкладки:</w:t>
      </w:r>
      <w:r w:rsidR="00D83B7C">
        <w:t xml:space="preserve"> </w:t>
      </w:r>
      <w:r w:rsidR="00C27ABE">
        <w:t>«О фонде» и «К</w:t>
      </w:r>
      <w:r w:rsidR="006A01F2">
        <w:t>онтакты».</w:t>
      </w:r>
    </w:p>
    <w:p w:rsidR="00C27ABE" w:rsidRDefault="00C27ABE" w:rsidP="00C27ABE">
      <w:r>
        <w:t>Во вкладке «О фонде» должна содержаться краткая информация о фонде.</w:t>
      </w:r>
    </w:p>
    <w:p w:rsidR="00F938AE" w:rsidRDefault="00F938AE" w:rsidP="00F938AE">
      <w:r>
        <w:t xml:space="preserve">В разделе «Контакты» должна быть представлена контактная информация компании: </w:t>
      </w:r>
    </w:p>
    <w:p w:rsidR="00F938AE" w:rsidRDefault="00F938AE" w:rsidP="00F938AE">
      <w:pPr>
        <w:pStyle w:val="30"/>
      </w:pPr>
      <w:r>
        <w:t>Адрес, телефоны</w:t>
      </w:r>
    </w:p>
    <w:p w:rsidR="00F938AE" w:rsidRDefault="00F938AE" w:rsidP="00F938AE">
      <w:pPr>
        <w:pStyle w:val="30"/>
      </w:pPr>
      <w:r>
        <w:t>Адреса электронной почты</w:t>
      </w:r>
      <w:r>
        <w:rPr>
          <w:lang w:val="ky-KG"/>
        </w:rPr>
        <w:t xml:space="preserve"> сотрудников</w:t>
      </w:r>
    </w:p>
    <w:p w:rsidR="00F938AE" w:rsidRDefault="00F938AE" w:rsidP="00F938AE">
      <w:pPr>
        <w:pStyle w:val="30"/>
      </w:pPr>
      <w:r>
        <w:t>Карта проезда</w:t>
      </w:r>
    </w:p>
    <w:p w:rsidR="003F224D" w:rsidRDefault="003F224D" w:rsidP="003F224D">
      <w:r>
        <w:t>«</w:t>
      </w:r>
      <w:r w:rsidR="00C27ABE">
        <w:t>О нас</w:t>
      </w:r>
      <w:r>
        <w:t>» - это типов</w:t>
      </w:r>
      <w:r w:rsidR="0069420C">
        <w:t>ая</w:t>
      </w:r>
      <w:r w:rsidR="004D24FA">
        <w:t xml:space="preserve"> статическ</w:t>
      </w:r>
      <w:r w:rsidR="0069420C">
        <w:t>ая</w:t>
      </w:r>
      <w:r>
        <w:t xml:space="preserve"> страница. Он</w:t>
      </w:r>
      <w:r w:rsidR="0069420C">
        <w:t>а</w:t>
      </w:r>
      <w:r>
        <w:t xml:space="preserve"> мо</w:t>
      </w:r>
      <w:r w:rsidR="0069420C">
        <w:t>же</w:t>
      </w:r>
      <w:r>
        <w:t xml:space="preserve">т </w:t>
      </w:r>
      <w:r w:rsidRPr="00373C36">
        <w:t>редактироваться</w:t>
      </w:r>
      <w:r>
        <w:t xml:space="preserve"> и дополняться в административной части сайта.</w:t>
      </w:r>
    </w:p>
    <w:p w:rsidR="0098184A" w:rsidRDefault="00C27ABE" w:rsidP="00260490">
      <w:pPr>
        <w:pStyle w:val="5"/>
      </w:pPr>
      <w:r>
        <w:t>Аналитика</w:t>
      </w:r>
    </w:p>
    <w:p w:rsidR="0098184A" w:rsidRPr="00602975" w:rsidRDefault="00602975" w:rsidP="0098184A">
      <w:r>
        <w:t>В разделе «</w:t>
      </w:r>
      <w:r w:rsidR="00C27ABE">
        <w:t>Аналитика</w:t>
      </w:r>
      <w:r>
        <w:t xml:space="preserve">»» должна быть </w:t>
      </w:r>
      <w:r w:rsidR="00C27ABE">
        <w:t xml:space="preserve">представлена аналитическая </w:t>
      </w:r>
      <w:r>
        <w:t xml:space="preserve">информация о </w:t>
      </w:r>
      <w:r w:rsidR="00C27ABE">
        <w:t>выполненных</w:t>
      </w:r>
      <w:r>
        <w:t xml:space="preserve"> </w:t>
      </w:r>
      <w:r w:rsidR="00C27ABE">
        <w:t>трудах фонда</w:t>
      </w:r>
      <w:r w:rsidR="006A01F2">
        <w:t xml:space="preserve">, а также ссылки на </w:t>
      </w:r>
      <w:r w:rsidR="00FD474D">
        <w:t xml:space="preserve">другие </w:t>
      </w:r>
      <w:r w:rsidR="006A01F2">
        <w:t>страницы.</w:t>
      </w:r>
      <w:r>
        <w:t xml:space="preserve"> На этой странице также предполагается разместить иллюстрации и ссылки на </w:t>
      </w:r>
      <w:r w:rsidR="00C27ABE">
        <w:t>ресурсы</w:t>
      </w:r>
      <w:r w:rsidRPr="00602975">
        <w:t>.</w:t>
      </w:r>
    </w:p>
    <w:p w:rsidR="0061288A" w:rsidRDefault="0061288A" w:rsidP="0061288A">
      <w:r>
        <w:t>«</w:t>
      </w:r>
      <w:r w:rsidR="00C27ABE">
        <w:t>Аналитика</w:t>
      </w:r>
      <w:r>
        <w:t xml:space="preserve">» </w:t>
      </w:r>
      <w:r w:rsidR="00FC2E20">
        <w:t>—</w:t>
      </w:r>
      <w:r>
        <w:t xml:space="preserve"> это типовая статическая страница. Она может </w:t>
      </w:r>
      <w:r w:rsidRPr="00373C36">
        <w:t>редактироваться</w:t>
      </w:r>
      <w:r>
        <w:t xml:space="preserve"> и дополняться в административной части сайта.</w:t>
      </w:r>
    </w:p>
    <w:p w:rsidR="004255DE" w:rsidRDefault="00C27ABE" w:rsidP="00260490">
      <w:pPr>
        <w:pStyle w:val="5"/>
      </w:pPr>
      <w:r>
        <w:rPr>
          <w:lang w:val="ky-KG"/>
        </w:rPr>
        <w:t>Проекты</w:t>
      </w:r>
    </w:p>
    <w:p w:rsidR="003A0468" w:rsidRDefault="003A0468" w:rsidP="00F938AE">
      <w:r>
        <w:t>В разделе «</w:t>
      </w:r>
      <w:r w:rsidR="00C27ABE">
        <w:rPr>
          <w:lang w:val="ky-KG"/>
        </w:rPr>
        <w:t>Проекты</w:t>
      </w:r>
      <w:r>
        <w:t>» должна быть представлена информация</w:t>
      </w:r>
      <w:r w:rsidR="00F938AE">
        <w:t xml:space="preserve"> о проектах и полное описание к ним в отдельных вкладках.</w:t>
      </w:r>
    </w:p>
    <w:p w:rsidR="003A0468" w:rsidRDefault="003A0468" w:rsidP="003A0468">
      <w:r>
        <w:t>«</w:t>
      </w:r>
      <w:r w:rsidR="00F938AE">
        <w:rPr>
          <w:lang w:val="ky-KG"/>
        </w:rPr>
        <w:t>Проекты</w:t>
      </w:r>
      <w:r>
        <w:t xml:space="preserve">» - это типовая статическая страница. Она может </w:t>
      </w:r>
      <w:r w:rsidRPr="00373C36">
        <w:t>редактироваться</w:t>
      </w:r>
      <w:r>
        <w:t xml:space="preserve"> и дополняться в административной части сайта.</w:t>
      </w:r>
    </w:p>
    <w:p w:rsidR="00F938AE" w:rsidRDefault="00F938AE" w:rsidP="00F938AE">
      <w:pPr>
        <w:pStyle w:val="5"/>
      </w:pPr>
      <w:r>
        <w:t>Новости</w:t>
      </w:r>
    </w:p>
    <w:p w:rsidR="00F938AE" w:rsidRDefault="00F938AE" w:rsidP="00F938AE">
      <w:r>
        <w:t xml:space="preserve">В разделе «Новости» должны быть представлены новости фонда или его партнеров. </w:t>
      </w:r>
      <w:r w:rsidRPr="00FC58D9">
        <w:t xml:space="preserve">При добавлении новости ей должна присваиваться категория; эти категории в дальнейшем могут быть использованы для отбора новостей. На странице должно быть представлено </w:t>
      </w:r>
      <w:r>
        <w:t>10</w:t>
      </w:r>
      <w:r w:rsidRPr="00FC58D9">
        <w:t xml:space="preserve"> последних новост</w:t>
      </w:r>
      <w:r>
        <w:t>ей</w:t>
      </w:r>
      <w:r w:rsidRPr="00FC58D9">
        <w:t xml:space="preserve"> в краткой форме и ссылки на полную форму новостной записи. В нижней части страницы должна быть ссылка на предыдущую страницу новостей.</w:t>
      </w:r>
      <w:r>
        <w:t xml:space="preserve"> </w:t>
      </w:r>
    </w:p>
    <w:p w:rsidR="00F938AE" w:rsidRDefault="00F938AE" w:rsidP="00F938AE">
      <w:r>
        <w:t xml:space="preserve">«Новости» - это типовая статическая страница. Она может </w:t>
      </w:r>
      <w:r w:rsidRPr="00373C36">
        <w:t>редактироваться</w:t>
      </w:r>
      <w:r>
        <w:t xml:space="preserve"> и дополняться в административной части сайта.</w:t>
      </w:r>
    </w:p>
    <w:p w:rsidR="00F938AE" w:rsidRDefault="00F938AE" w:rsidP="00F938AE"/>
    <w:p w:rsidR="00F938AE" w:rsidRDefault="00F938AE" w:rsidP="00714C2C">
      <w:pPr>
        <w:pStyle w:val="5"/>
      </w:pPr>
      <w:r>
        <w:t>Мероприятия</w:t>
      </w:r>
    </w:p>
    <w:p w:rsidR="00F938AE" w:rsidRDefault="00F938AE" w:rsidP="00F938AE">
      <w:r>
        <w:t>В разделе «Мероприятия» должны быть представлены новости проведенных мероприятий и их отчеты.</w:t>
      </w:r>
    </w:p>
    <w:p w:rsidR="00F938AE" w:rsidRDefault="00F938AE" w:rsidP="00F938AE">
      <w:r>
        <w:t xml:space="preserve">«Мероприятия» - это типовая статическая страница. Она может </w:t>
      </w:r>
      <w:r w:rsidRPr="00373C36">
        <w:t>редактироваться</w:t>
      </w:r>
      <w:r>
        <w:t xml:space="preserve"> и дополняться в административной части сайта.</w:t>
      </w:r>
    </w:p>
    <w:p w:rsidR="00F938AE" w:rsidRPr="00F938AE" w:rsidRDefault="00F938AE" w:rsidP="00F938AE"/>
    <w:p w:rsidR="00714C2C" w:rsidRDefault="00F938AE" w:rsidP="00714C2C">
      <w:pPr>
        <w:pStyle w:val="5"/>
      </w:pPr>
      <w:r>
        <w:lastRenderedPageBreak/>
        <w:t xml:space="preserve">Наши </w:t>
      </w:r>
      <w:r w:rsidR="00714C2C">
        <w:t>Партнёры</w:t>
      </w:r>
    </w:p>
    <w:p w:rsidR="00714C2C" w:rsidRDefault="00714C2C" w:rsidP="00714C2C">
      <w:r>
        <w:t>В разделе «Партнёры</w:t>
      </w:r>
      <w:r w:rsidR="0040490A">
        <w:t>/агенты</w:t>
      </w:r>
      <w:r>
        <w:t>» должен быть предложен перечень ссылок на сайты партнёров</w:t>
      </w:r>
      <w:r w:rsidR="0040490A">
        <w:t xml:space="preserve"> и агентов</w:t>
      </w:r>
      <w:r>
        <w:t>, сопровожд</w:t>
      </w:r>
      <w:r w:rsidR="0040490A">
        <w:t>аемых</w:t>
      </w:r>
      <w:r>
        <w:t xml:space="preserve"> дополнительной информацией о партнёре</w:t>
      </w:r>
      <w:r w:rsidR="0040490A">
        <w:t>/агенте</w:t>
      </w:r>
      <w:r>
        <w:t xml:space="preserve"> и его графическим баннером.</w:t>
      </w:r>
    </w:p>
    <w:p w:rsidR="00F938AE" w:rsidRDefault="00301610" w:rsidP="00F938AE">
      <w:pPr>
        <w:pStyle w:val="30"/>
        <w:numPr>
          <w:ilvl w:val="0"/>
          <w:numId w:val="0"/>
        </w:numPr>
        <w:ind w:firstLine="540"/>
      </w:pPr>
      <w:r>
        <w:t>«Партнеры</w:t>
      </w:r>
      <w:r w:rsidR="0040490A">
        <w:t>/агенты</w:t>
      </w:r>
      <w:r>
        <w:t>» - это типовая</w:t>
      </w:r>
      <w:r w:rsidR="0040490A">
        <w:t xml:space="preserve"> статическая</w:t>
      </w:r>
      <w:r>
        <w:t xml:space="preserve"> страница. Она может редактироваться и дополняться в административной части сайта.</w:t>
      </w:r>
      <w:r w:rsidR="00F938AE">
        <w:t xml:space="preserve"> </w:t>
      </w:r>
    </w:p>
    <w:p w:rsidR="00F938AE" w:rsidRDefault="00F938AE">
      <w:pPr>
        <w:spacing w:before="0" w:after="0"/>
        <w:ind w:firstLine="0"/>
        <w:jc w:val="left"/>
      </w:pPr>
      <w:r>
        <w:br w:type="page"/>
      </w:r>
    </w:p>
    <w:p w:rsidR="002D7CA4" w:rsidRDefault="002D7CA4" w:rsidP="00F938AE">
      <w:pPr>
        <w:pStyle w:val="30"/>
        <w:numPr>
          <w:ilvl w:val="0"/>
          <w:numId w:val="0"/>
        </w:numPr>
        <w:ind w:firstLine="540"/>
      </w:pPr>
    </w:p>
    <w:p w:rsidR="00CF30B5" w:rsidRDefault="00CF30B5" w:rsidP="00CF30B5">
      <w:pPr>
        <w:pStyle w:val="31"/>
      </w:pPr>
      <w:bookmarkStart w:id="32" w:name="_Toc315698551"/>
      <w:r>
        <w:t>Требования к дизайну</w:t>
      </w:r>
      <w:bookmarkEnd w:id="32"/>
    </w:p>
    <w:p w:rsidR="00CF30B5" w:rsidRDefault="00CF30B5" w:rsidP="00CF30B5">
      <w:pPr>
        <w:pStyle w:val="4"/>
      </w:pPr>
      <w:bookmarkStart w:id="33" w:name="_Toc315698552"/>
      <w:r>
        <w:t>Общие требования</w:t>
      </w:r>
      <w:bookmarkEnd w:id="33"/>
    </w:p>
    <w:p w:rsidR="003245DB" w:rsidRPr="006C00EA" w:rsidRDefault="003245DB" w:rsidP="003245DB">
      <w:pPr>
        <w:rPr>
          <w:lang w:val="ky-KG"/>
        </w:rPr>
      </w:pPr>
      <w:r>
        <w:t xml:space="preserve">Стиль сайта можно описать как </w:t>
      </w:r>
      <w:r w:rsidR="00A91B11">
        <w:t xml:space="preserve">современный, </w:t>
      </w:r>
      <w:r w:rsidR="0025069F">
        <w:t>деловой</w:t>
      </w:r>
      <w:r>
        <w:t xml:space="preserve">. </w:t>
      </w:r>
      <w:r w:rsidR="0025069F">
        <w:t xml:space="preserve">В качестве фонового цвета рекомендуется использовать </w:t>
      </w:r>
      <w:r w:rsidR="00F938AE">
        <w:rPr>
          <w:lang w:val="ky-KG"/>
        </w:rPr>
        <w:t>сини</w:t>
      </w:r>
      <w:r w:rsidR="006C00EA">
        <w:rPr>
          <w:lang w:val="ky-KG"/>
        </w:rPr>
        <w:t xml:space="preserve">й </w:t>
      </w:r>
      <w:r w:rsidR="0025069F">
        <w:t xml:space="preserve">или </w:t>
      </w:r>
      <w:r w:rsidR="006C00EA">
        <w:rPr>
          <w:lang w:val="ky-KG"/>
        </w:rPr>
        <w:t>его</w:t>
      </w:r>
      <w:r w:rsidR="0025069F">
        <w:t xml:space="preserve"> оттенки</w:t>
      </w:r>
      <w:r w:rsidR="006C00EA">
        <w:rPr>
          <w:lang w:val="ky-KG"/>
        </w:rPr>
        <w:t xml:space="preserve"> (ассоциирующиеся с </w:t>
      </w:r>
      <w:r w:rsidR="00F938AE">
        <w:rPr>
          <w:lang w:val="ky-KG"/>
        </w:rPr>
        <w:t>небом</w:t>
      </w:r>
      <w:r w:rsidR="006C00EA">
        <w:rPr>
          <w:lang w:val="ky-KG"/>
        </w:rPr>
        <w:t>)</w:t>
      </w:r>
      <w:r w:rsidR="0025069F">
        <w:t>. Оформление сайта должно оставлять ощущение свежести и чистоты – в качестве иллюстраци</w:t>
      </w:r>
      <w:r w:rsidR="0025069F">
        <w:rPr>
          <w:rStyle w:val="aa"/>
        </w:rPr>
        <w:t>й можно использовать изображения</w:t>
      </w:r>
      <w:r w:rsidR="006C00EA">
        <w:rPr>
          <w:rStyle w:val="aa"/>
          <w:lang w:val="ky-KG"/>
        </w:rPr>
        <w:t xml:space="preserve"> </w:t>
      </w:r>
      <w:r w:rsidR="00F938AE">
        <w:rPr>
          <w:rStyle w:val="aa"/>
        </w:rPr>
        <w:t xml:space="preserve">компьютерных </w:t>
      </w:r>
      <w:r w:rsidR="00643505">
        <w:rPr>
          <w:rStyle w:val="aa"/>
        </w:rPr>
        <w:t>элементов (</w:t>
      </w:r>
      <w:r w:rsidR="00F938AE">
        <w:rPr>
          <w:rStyle w:val="aa"/>
        </w:rPr>
        <w:t>роботы, процессоры, блок-схемы)</w:t>
      </w:r>
      <w:r w:rsidR="006C00EA">
        <w:rPr>
          <w:rStyle w:val="aa"/>
          <w:lang w:val="ky-KG"/>
        </w:rPr>
        <w:t>.</w:t>
      </w:r>
    </w:p>
    <w:p w:rsidR="00EE2C90" w:rsidRDefault="003245DB" w:rsidP="001C6DEC">
      <w:r>
        <w:t>Оформление не должно ущемлять информативность</w:t>
      </w:r>
      <w:r w:rsidR="00FE74D0">
        <w:t>:</w:t>
      </w:r>
      <w:r>
        <w:t xml:space="preserve"> </w:t>
      </w:r>
      <w:r w:rsidR="00A91B11">
        <w:t>хотя на сайте и должно быть довольно много графики, он должен быть удобен пользователям в плане навигации</w:t>
      </w:r>
      <w:r w:rsidR="00FE74D0">
        <w:t xml:space="preserve"> и </w:t>
      </w:r>
      <w:r w:rsidR="00A91B11">
        <w:t>интересен для многократного посещения</w:t>
      </w:r>
      <w:r w:rsidR="00FE74D0">
        <w:t>.</w:t>
      </w:r>
      <w:r w:rsidR="00EE2C90">
        <w:t xml:space="preserve"> </w:t>
      </w:r>
    </w:p>
    <w:p w:rsidR="00CF30B5" w:rsidRDefault="00CF30B5" w:rsidP="00CF30B5">
      <w:pPr>
        <w:pStyle w:val="4"/>
      </w:pPr>
      <w:bookmarkStart w:id="34" w:name="_Toc315698553"/>
      <w:r>
        <w:t>Типовые навигационные и информационные элементы</w:t>
      </w:r>
      <w:bookmarkEnd w:id="34"/>
    </w:p>
    <w:p w:rsidR="00D84AA7" w:rsidRDefault="005E0180" w:rsidP="00D84AA7">
      <w:pPr>
        <w:pStyle w:val="30"/>
      </w:pPr>
      <w:r>
        <w:t>Шапка сайта</w:t>
      </w:r>
    </w:p>
    <w:p w:rsidR="00D84AA7" w:rsidRDefault="00D84AA7" w:rsidP="00D84AA7">
      <w:pPr>
        <w:pStyle w:val="30"/>
      </w:pPr>
      <w:r>
        <w:t>Основное меню</w:t>
      </w:r>
    </w:p>
    <w:p w:rsidR="00D84AA7" w:rsidRDefault="00D84AA7" w:rsidP="00D84AA7">
      <w:pPr>
        <w:pStyle w:val="30"/>
      </w:pPr>
      <w:r>
        <w:t>Боковое меню</w:t>
      </w:r>
    </w:p>
    <w:p w:rsidR="00D84AA7" w:rsidRDefault="00981116" w:rsidP="00D84AA7">
      <w:pPr>
        <w:pStyle w:val="30"/>
      </w:pPr>
      <w:r>
        <w:t>Основное поле контента</w:t>
      </w:r>
    </w:p>
    <w:p w:rsidR="00981116" w:rsidRPr="00D84AA7" w:rsidRDefault="00981116" w:rsidP="00D84AA7">
      <w:pPr>
        <w:pStyle w:val="30"/>
      </w:pPr>
      <w:r>
        <w:t>Подложка</w:t>
      </w:r>
    </w:p>
    <w:p w:rsidR="005E0180" w:rsidRDefault="005E0180" w:rsidP="00CF30B5">
      <w:pPr>
        <w:pStyle w:val="4"/>
      </w:pPr>
      <w:bookmarkStart w:id="35" w:name="_Toc315698554"/>
      <w:r>
        <w:t>Шапка сайта</w:t>
      </w:r>
      <w:bookmarkEnd w:id="35"/>
    </w:p>
    <w:p w:rsidR="005E0180" w:rsidRPr="005E0180" w:rsidRDefault="005E0180" w:rsidP="005E0180">
      <w:r>
        <w:t xml:space="preserve">Шапка сайта должна содержать логотип </w:t>
      </w:r>
      <w:r w:rsidR="009F679B">
        <w:t xml:space="preserve">и название </w:t>
      </w:r>
      <w:r w:rsidR="006C00EA">
        <w:t>ассоциации</w:t>
      </w:r>
      <w:r w:rsidR="009F679B">
        <w:t>, изображение (коллаж), а также контактную информацию</w:t>
      </w:r>
      <w:r w:rsidR="0069399C">
        <w:t>. Логотип является ссылкой на главную страницу сайта.</w:t>
      </w:r>
      <w:r w:rsidR="008705AC">
        <w:t xml:space="preserve"> </w:t>
      </w:r>
    </w:p>
    <w:p w:rsidR="00CF30B5" w:rsidRDefault="00D84AA7" w:rsidP="00CF30B5">
      <w:pPr>
        <w:pStyle w:val="4"/>
      </w:pPr>
      <w:bookmarkStart w:id="36" w:name="_Toc315698555"/>
      <w:r>
        <w:t>Основное и боковое меню</w:t>
      </w:r>
      <w:bookmarkEnd w:id="36"/>
    </w:p>
    <w:p w:rsidR="009758F4" w:rsidRDefault="009758F4" w:rsidP="00D84AA7">
      <w:r>
        <w:t>Основное меню должно располагаться в верхней части окна (под шапкой) и содержать</w:t>
      </w:r>
      <w:r w:rsidR="0079346D">
        <w:t xml:space="preserve"> ссылки на</w:t>
      </w:r>
      <w:r>
        <w:t xml:space="preserve"> все разделы первого уровня.</w:t>
      </w:r>
    </w:p>
    <w:p w:rsidR="009758F4" w:rsidRDefault="009758F4" w:rsidP="00D84AA7">
      <w:r>
        <w:t>Боковое меню должно располагаться в левой или правой части окна (в зависимости от утвержденного дизайн-макета) и содержать</w:t>
      </w:r>
      <w:r w:rsidR="0079346D" w:rsidRPr="0079346D">
        <w:t xml:space="preserve"> </w:t>
      </w:r>
      <w:r w:rsidR="0079346D">
        <w:t>ссылки на</w:t>
      </w:r>
      <w:r w:rsidR="00E84309">
        <w:t xml:space="preserve"> разделы, связанные тематически</w:t>
      </w:r>
      <w:r>
        <w:t xml:space="preserve"> </w:t>
      </w:r>
      <w:r w:rsidR="00E84309">
        <w:t>с текущим</w:t>
      </w:r>
      <w:r>
        <w:t>, если таковые существуют для выбранного раздела первого уровня.</w:t>
      </w:r>
    </w:p>
    <w:p w:rsidR="00CF30B5" w:rsidRDefault="00981116" w:rsidP="00CF30B5">
      <w:pPr>
        <w:pStyle w:val="4"/>
      </w:pPr>
      <w:bookmarkStart w:id="37" w:name="_Toc315698556"/>
      <w:r>
        <w:t>Основное поле контента</w:t>
      </w:r>
      <w:bookmarkEnd w:id="37"/>
    </w:p>
    <w:p w:rsidR="00981116" w:rsidRPr="00981116" w:rsidRDefault="00981116" w:rsidP="00981116">
      <w:r>
        <w:t xml:space="preserve">Основное поле контента должно располагаться в центре страницы. </w:t>
      </w:r>
      <w:r w:rsidR="00E02360">
        <w:t xml:space="preserve">В </w:t>
      </w:r>
      <w:r w:rsidR="00A572C3">
        <w:t>этом поле</w:t>
      </w:r>
      <w:r w:rsidR="00E02360">
        <w:t xml:space="preserve"> отображается основное содержание выбранного раздела. Стилевое оформление материалов и их элементов (ссылок, заголовков, основного текста, изображений, форм, таблиц и т.п.) должно быть единым для всех страниц веб-сайта.</w:t>
      </w:r>
    </w:p>
    <w:p w:rsidR="00981116" w:rsidRDefault="00981116" w:rsidP="00981116">
      <w:pPr>
        <w:pStyle w:val="4"/>
      </w:pPr>
      <w:bookmarkStart w:id="38" w:name="_Toc315698557"/>
      <w:r>
        <w:t>Подложка</w:t>
      </w:r>
      <w:bookmarkEnd w:id="38"/>
    </w:p>
    <w:p w:rsidR="00981116" w:rsidRPr="00981116" w:rsidRDefault="00981116" w:rsidP="00981116">
      <w:r>
        <w:t>В подложке должна располагаться информация о правообладателях, ссылка на веб-сайт Разработчика и логотип Разработчика. В случае регистрации сайта в веб-каталога в подложке могут располагаться счетчики</w:t>
      </w:r>
      <w:r w:rsidR="0079346D">
        <w:t xml:space="preserve"> данных каталогов</w:t>
      </w:r>
      <w:r>
        <w:t>.</w:t>
      </w:r>
    </w:p>
    <w:p w:rsidR="00FC2E20" w:rsidRDefault="00FD5B0F" w:rsidP="00FC2E20">
      <w:pPr>
        <w:pStyle w:val="4"/>
      </w:pPr>
      <w:r>
        <w:br w:type="page"/>
      </w:r>
      <w:bookmarkStart w:id="39" w:name="_Toc241654321"/>
      <w:bookmarkStart w:id="40" w:name="_Toc268867539"/>
      <w:bookmarkStart w:id="41" w:name="_Toc300315200"/>
      <w:bookmarkStart w:id="42" w:name="_Toc315698558"/>
      <w:r w:rsidR="00FC2E20">
        <w:lastRenderedPageBreak/>
        <w:t>Эскизы</w:t>
      </w:r>
      <w:r w:rsidR="00FC2E20" w:rsidRPr="00FB6162">
        <w:t xml:space="preserve"> страниц</w:t>
      </w:r>
      <w:bookmarkEnd w:id="39"/>
      <w:r w:rsidR="00FC2E20">
        <w:rPr>
          <w:rStyle w:val="af4"/>
        </w:rPr>
        <w:footnoteReference w:id="1"/>
      </w:r>
      <w:bookmarkEnd w:id="40"/>
      <w:bookmarkEnd w:id="41"/>
      <w:bookmarkEnd w:id="42"/>
    </w:p>
    <w:p w:rsidR="00682224" w:rsidRDefault="00682224" w:rsidP="00FC2E20">
      <w:pPr>
        <w:pStyle w:val="4"/>
      </w:pPr>
      <w:bookmarkStart w:id="43" w:name="_Toc315698559"/>
      <w:r>
        <w:t>Типовая статическая страница</w:t>
      </w:r>
      <w:bookmarkEnd w:id="43"/>
    </w:p>
    <w:p w:rsidR="0066674B" w:rsidRPr="001D1177" w:rsidRDefault="0066674B" w:rsidP="001D1177">
      <w:r w:rsidRPr="001D1177">
        <w:t xml:space="preserve">В верхней части </w:t>
      </w:r>
      <w:r w:rsidR="005F3BD0">
        <w:t>типовой страницы</w:t>
      </w:r>
      <w:r w:rsidR="001D1177" w:rsidRPr="001D1177">
        <w:t xml:space="preserve"> должна располагаться</w:t>
      </w:r>
      <w:r w:rsidRPr="001D1177">
        <w:t xml:space="preserve"> шапка и навигационное меню сайта; </w:t>
      </w:r>
      <w:r w:rsidR="001D1177" w:rsidRPr="001D1177">
        <w:t xml:space="preserve">левая часть страницы представляет собой основную контентную часть; </w:t>
      </w:r>
      <w:r w:rsidRPr="001D1177">
        <w:t>в</w:t>
      </w:r>
      <w:r w:rsidR="001D1177" w:rsidRPr="001D1177">
        <w:t xml:space="preserve"> правой</w:t>
      </w:r>
      <w:r w:rsidRPr="001D1177">
        <w:t xml:space="preserve"> боков</w:t>
      </w:r>
      <w:r w:rsidR="001D1177" w:rsidRPr="001D1177">
        <w:t>ой</w:t>
      </w:r>
      <w:r w:rsidRPr="001D1177">
        <w:t xml:space="preserve"> област</w:t>
      </w:r>
      <w:r w:rsidR="001D1177" w:rsidRPr="001D1177">
        <w:t>и расположены</w:t>
      </w:r>
      <w:r w:rsidRPr="001D1177">
        <w:t xml:space="preserve"> </w:t>
      </w:r>
      <w:r w:rsidR="005F3BD0">
        <w:t>тематические ссылки, информация о</w:t>
      </w:r>
      <w:r w:rsidR="005337C3">
        <w:t>б ассоциации</w:t>
      </w:r>
      <w:r w:rsidRPr="001D1177">
        <w:t xml:space="preserve">. В нижней части должна быть подложка. </w:t>
      </w:r>
    </w:p>
    <w:p w:rsidR="000A7BE0" w:rsidRDefault="0066674B" w:rsidP="00612C14">
      <w:r>
        <w:t>В контентной области т</w:t>
      </w:r>
      <w:r w:rsidR="000A7BE0">
        <w:t>ипов</w:t>
      </w:r>
      <w:r>
        <w:t>ой</w:t>
      </w:r>
      <w:r w:rsidR="003B27AA">
        <w:t xml:space="preserve"> статической</w:t>
      </w:r>
      <w:r w:rsidR="000A7BE0">
        <w:t xml:space="preserve"> страниц</w:t>
      </w:r>
      <w:r>
        <w:t>ы</w:t>
      </w:r>
      <w:r w:rsidR="008F0A53">
        <w:t xml:space="preserve"> (</w:t>
      </w:r>
      <w:r w:rsidR="00C52AA0">
        <w:t xml:space="preserve">рисунок </w:t>
      </w:r>
      <w:r w:rsidR="00C52AA0">
        <w:fldChar w:fldCharType="begin"/>
      </w:r>
      <w:r w:rsidR="00C52AA0">
        <w:instrText xml:space="preserve"> REF Pic03 \h </w:instrText>
      </w:r>
      <w:r w:rsidR="00C52AA0">
        <w:fldChar w:fldCharType="separate"/>
      </w:r>
      <w:r w:rsidR="00FC2E20">
        <w:rPr>
          <w:b/>
          <w:i/>
          <w:noProof/>
        </w:rPr>
        <w:t>2</w:t>
      </w:r>
      <w:r w:rsidR="00C52AA0">
        <w:fldChar w:fldCharType="end"/>
      </w:r>
      <w:r>
        <w:t xml:space="preserve">) </w:t>
      </w:r>
      <w:r w:rsidR="00321FEE">
        <w:t xml:space="preserve">должен </w:t>
      </w:r>
      <w:r>
        <w:t>содержаться</w:t>
      </w:r>
      <w:r w:rsidR="008F0A53">
        <w:t xml:space="preserve"> </w:t>
      </w:r>
      <w:r w:rsidR="000A7BE0">
        <w:t>текст и</w:t>
      </w:r>
      <w:r w:rsidR="00685096">
        <w:t>, при необходимости,</w:t>
      </w:r>
      <w:r w:rsidR="003B27AA">
        <w:t xml:space="preserve"> </w:t>
      </w:r>
      <w:r w:rsidR="000A7BE0" w:rsidRPr="00685096">
        <w:t>иллюстрации</w:t>
      </w:r>
      <w:r w:rsidR="008F0A53">
        <w:t xml:space="preserve">. </w:t>
      </w:r>
    </w:p>
    <w:p w:rsidR="00CF374A" w:rsidRDefault="00CF374A" w:rsidP="00612C14"/>
    <w:p w:rsidR="003D2BB5" w:rsidRDefault="00DD351F" w:rsidP="00EE5F70">
      <w:pPr>
        <w:pStyle w:val="Picture"/>
        <w:keepNext/>
        <w:ind w:firstLine="0"/>
      </w:pPr>
      <w:r>
        <w:rPr>
          <w:noProof/>
        </w:rPr>
        <w:drawing>
          <wp:inline distT="0" distB="0" distL="0" distR="0">
            <wp:extent cx="5934075" cy="4305300"/>
            <wp:effectExtent l="0" t="0" r="0" b="0"/>
            <wp:docPr id="2" name="Рисунок 2" descr="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й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53" w:rsidRDefault="003D2BB5" w:rsidP="003D2BB5">
      <w:pPr>
        <w:pStyle w:val="ab"/>
      </w:pPr>
      <w:r w:rsidRPr="003B27AA">
        <w:rPr>
          <w:b/>
          <w:i w:val="0"/>
        </w:rPr>
        <w:t xml:space="preserve">Рисунок </w:t>
      </w:r>
      <w:bookmarkStart w:id="44" w:name="Pic03"/>
      <w:r w:rsidRPr="003B27AA">
        <w:rPr>
          <w:b/>
          <w:i w:val="0"/>
        </w:rPr>
        <w:fldChar w:fldCharType="begin"/>
      </w:r>
      <w:r w:rsidRPr="003B27AA">
        <w:rPr>
          <w:b/>
          <w:i w:val="0"/>
        </w:rPr>
        <w:instrText xml:space="preserve"> SEQ Рисунок \* ARABIC </w:instrText>
      </w:r>
      <w:r w:rsidRPr="003B27AA">
        <w:rPr>
          <w:b/>
          <w:i w:val="0"/>
        </w:rPr>
        <w:fldChar w:fldCharType="separate"/>
      </w:r>
      <w:r w:rsidR="00FC2E20">
        <w:rPr>
          <w:b/>
          <w:i w:val="0"/>
          <w:noProof/>
        </w:rPr>
        <w:t>2</w:t>
      </w:r>
      <w:r w:rsidRPr="003B27AA">
        <w:rPr>
          <w:b/>
          <w:i w:val="0"/>
        </w:rPr>
        <w:fldChar w:fldCharType="end"/>
      </w:r>
      <w:bookmarkEnd w:id="44"/>
      <w:r>
        <w:t xml:space="preserve"> – Типовая страница.</w:t>
      </w:r>
    </w:p>
    <w:p w:rsidR="00EC5D97" w:rsidRDefault="007D73B6" w:rsidP="00EC5D97">
      <w:pPr>
        <w:pStyle w:val="5"/>
      </w:pPr>
      <w:r>
        <w:br w:type="page"/>
      </w:r>
      <w:r w:rsidR="00EC5D97">
        <w:lastRenderedPageBreak/>
        <w:t>Главная страница (О компании)</w:t>
      </w:r>
    </w:p>
    <w:p w:rsidR="00392F6A" w:rsidRDefault="00392F6A" w:rsidP="00392F6A">
      <w:r>
        <w:t xml:space="preserve">Главная страница сайта (рисунок </w:t>
      </w:r>
      <w:r>
        <w:fldChar w:fldCharType="begin"/>
      </w:r>
      <w:r>
        <w:instrText xml:space="preserve"> REF Pic02 \h </w:instrText>
      </w:r>
      <w:r>
        <w:fldChar w:fldCharType="separate"/>
      </w:r>
      <w:r w:rsidR="00FC2E20">
        <w:rPr>
          <w:b/>
          <w:i/>
          <w:noProof/>
        </w:rPr>
        <w:t>3</w:t>
      </w:r>
      <w:r>
        <w:fldChar w:fldCharType="end"/>
      </w:r>
      <w:r>
        <w:t xml:space="preserve">) должна содержать, помимо стандартных элементов, краткую информацию о компании, направлении ее деятельности и ссылки на разделы «О продукции» и «Контакты» </w:t>
      </w:r>
      <w:r w:rsidR="005416D9">
        <w:t xml:space="preserve">- все это должно </w:t>
      </w:r>
      <w:r>
        <w:t>располагаться в контентной области.</w:t>
      </w:r>
      <w:r w:rsidRPr="00392F6A">
        <w:t xml:space="preserve"> </w:t>
      </w:r>
      <w:r w:rsidR="005416D9">
        <w:t>В правой части страницы должны быть представлены</w:t>
      </w:r>
      <w:r w:rsidR="00EC3EC1">
        <w:t xml:space="preserve"> заголовки</w:t>
      </w:r>
      <w:r w:rsidR="005416D9">
        <w:t xml:space="preserve"> </w:t>
      </w:r>
      <w:r>
        <w:t>дв</w:t>
      </w:r>
      <w:r w:rsidR="00EC3EC1">
        <w:t>ух</w:t>
      </w:r>
      <w:r>
        <w:t xml:space="preserve"> последних </w:t>
      </w:r>
      <w:r w:rsidR="00EC3EC1">
        <w:t>новостей и</w:t>
      </w:r>
      <w:r w:rsidR="005416D9">
        <w:t xml:space="preserve"> список ближайших тренингов и семинаров.</w:t>
      </w:r>
    </w:p>
    <w:p w:rsidR="00EC5D97" w:rsidRDefault="00EC5D97" w:rsidP="00EC5D97">
      <w:pPr>
        <w:ind w:left="397" w:firstLine="0"/>
      </w:pPr>
    </w:p>
    <w:p w:rsidR="00FD5B0F" w:rsidRDefault="00DD351F" w:rsidP="00FD5B0F">
      <w:pPr>
        <w:pStyle w:val="Picture"/>
        <w:keepNext/>
      </w:pPr>
      <w:r>
        <w:rPr>
          <w:noProof/>
        </w:rPr>
        <w:drawing>
          <wp:inline distT="0" distB="0" distL="0" distR="0">
            <wp:extent cx="5934075" cy="4305300"/>
            <wp:effectExtent l="0" t="0" r="0" b="0"/>
            <wp:docPr id="3" name="Рисунок 3" descr="сай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йт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97" w:rsidRDefault="00FD5B0F" w:rsidP="00FD5B0F">
      <w:pPr>
        <w:pStyle w:val="ab"/>
      </w:pPr>
      <w:r w:rsidRPr="00FD5B0F">
        <w:rPr>
          <w:b/>
          <w:i w:val="0"/>
        </w:rPr>
        <w:t xml:space="preserve">Рисунок </w:t>
      </w:r>
      <w:bookmarkStart w:id="45" w:name="Pic02"/>
      <w:r w:rsidRPr="00FD5B0F">
        <w:rPr>
          <w:b/>
          <w:i w:val="0"/>
        </w:rPr>
        <w:fldChar w:fldCharType="begin"/>
      </w:r>
      <w:r w:rsidRPr="00FD5B0F">
        <w:rPr>
          <w:b/>
          <w:i w:val="0"/>
        </w:rPr>
        <w:instrText xml:space="preserve"> SEQ Рисунок \* ARABIC </w:instrText>
      </w:r>
      <w:r w:rsidRPr="00FD5B0F">
        <w:rPr>
          <w:b/>
          <w:i w:val="0"/>
        </w:rPr>
        <w:fldChar w:fldCharType="separate"/>
      </w:r>
      <w:r w:rsidR="00FC2E20">
        <w:rPr>
          <w:b/>
          <w:i w:val="0"/>
          <w:noProof/>
        </w:rPr>
        <w:t>3</w:t>
      </w:r>
      <w:r w:rsidRPr="00FD5B0F">
        <w:rPr>
          <w:b/>
          <w:i w:val="0"/>
        </w:rPr>
        <w:fldChar w:fldCharType="end"/>
      </w:r>
      <w:bookmarkEnd w:id="45"/>
      <w:r w:rsidRPr="00FD5B0F">
        <w:rPr>
          <w:b/>
          <w:i w:val="0"/>
        </w:rPr>
        <w:t xml:space="preserve"> </w:t>
      </w:r>
      <w:r>
        <w:t>– Главная страница.</w:t>
      </w:r>
    </w:p>
    <w:p w:rsidR="00EC3EC1" w:rsidRDefault="00EC3EC1" w:rsidP="00EC3EC1">
      <w:pPr>
        <w:pStyle w:val="5"/>
      </w:pPr>
      <w:r>
        <w:br w:type="page"/>
      </w:r>
      <w:r>
        <w:lastRenderedPageBreak/>
        <w:t>Страница новостей</w:t>
      </w:r>
    </w:p>
    <w:p w:rsidR="00EC3EC1" w:rsidRDefault="00B756C1" w:rsidP="00EC3EC1">
      <w:r>
        <w:t>На странице новостей</w:t>
      </w:r>
      <w:r w:rsidR="00EC3EC1">
        <w:t xml:space="preserve"> (рисунок</w:t>
      </w:r>
      <w:r w:rsidR="00245A01">
        <w:t xml:space="preserve"> </w:t>
      </w:r>
      <w:r w:rsidR="00245A01">
        <w:fldChar w:fldCharType="begin"/>
      </w:r>
      <w:r w:rsidR="00245A01">
        <w:instrText xml:space="preserve"> REF Pic04 \h </w:instrText>
      </w:r>
      <w:r w:rsidR="00245A01">
        <w:fldChar w:fldCharType="separate"/>
      </w:r>
      <w:r w:rsidR="00FC2E20">
        <w:rPr>
          <w:b/>
          <w:i/>
          <w:noProof/>
        </w:rPr>
        <w:t>4</w:t>
      </w:r>
      <w:r w:rsidR="00245A01">
        <w:fldChar w:fldCharType="end"/>
      </w:r>
      <w:r w:rsidR="00EC3EC1">
        <w:t xml:space="preserve">), помимо стандартных элементов, </w:t>
      </w:r>
      <w:r w:rsidR="004A3044">
        <w:t>должно быть представлено две-три последних новости в краткой форме, они должны располагаться в контентной области. Внизу новости должна быть ссылка, ведущая на полный текст новости (должен открываться в отдельном окне).</w:t>
      </w:r>
    </w:p>
    <w:p w:rsidR="004A3044" w:rsidRDefault="004A3044" w:rsidP="00EC3EC1"/>
    <w:p w:rsidR="00245A01" w:rsidRDefault="00DD351F" w:rsidP="00245A01">
      <w:pPr>
        <w:pStyle w:val="Picture"/>
        <w:keepNext/>
      </w:pPr>
      <w:r>
        <w:rPr>
          <w:noProof/>
        </w:rPr>
        <w:drawing>
          <wp:inline distT="0" distB="0" distL="0" distR="0">
            <wp:extent cx="5934075" cy="4305300"/>
            <wp:effectExtent l="0" t="0" r="0" b="0"/>
            <wp:docPr id="4" name="Рисунок 4" descr="сай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йт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97" w:rsidRDefault="00245A01" w:rsidP="00245A01">
      <w:pPr>
        <w:pStyle w:val="ab"/>
      </w:pPr>
      <w:r w:rsidRPr="00245A01">
        <w:rPr>
          <w:b/>
          <w:i w:val="0"/>
        </w:rPr>
        <w:t xml:space="preserve">Рисунок </w:t>
      </w:r>
      <w:bookmarkStart w:id="46" w:name="Pic04"/>
      <w:r w:rsidRPr="00245A01">
        <w:rPr>
          <w:b/>
          <w:i w:val="0"/>
        </w:rPr>
        <w:fldChar w:fldCharType="begin"/>
      </w:r>
      <w:r w:rsidRPr="00245A01">
        <w:rPr>
          <w:b/>
          <w:i w:val="0"/>
        </w:rPr>
        <w:instrText xml:space="preserve"> SEQ Рисунок \* ARABIC </w:instrText>
      </w:r>
      <w:r w:rsidRPr="00245A01">
        <w:rPr>
          <w:b/>
          <w:i w:val="0"/>
        </w:rPr>
        <w:fldChar w:fldCharType="separate"/>
      </w:r>
      <w:r w:rsidR="00FC2E20">
        <w:rPr>
          <w:b/>
          <w:i w:val="0"/>
          <w:noProof/>
        </w:rPr>
        <w:t>4</w:t>
      </w:r>
      <w:r w:rsidRPr="00245A01">
        <w:rPr>
          <w:b/>
          <w:i w:val="0"/>
        </w:rPr>
        <w:fldChar w:fldCharType="end"/>
      </w:r>
      <w:bookmarkEnd w:id="46"/>
      <w:r>
        <w:t xml:space="preserve"> – Страница новостей.</w:t>
      </w:r>
    </w:p>
    <w:p w:rsidR="00FC2E20" w:rsidRDefault="004A3044" w:rsidP="00FC2E20">
      <w:pPr>
        <w:pStyle w:val="21"/>
      </w:pPr>
      <w:r>
        <w:br w:type="page"/>
      </w:r>
      <w:bookmarkStart w:id="47" w:name="_Toc300315205"/>
      <w:bookmarkStart w:id="48" w:name="_Toc315698560"/>
      <w:r w:rsidR="00FC2E20">
        <w:lastRenderedPageBreak/>
        <w:t>Требования к видам обеспечения</w:t>
      </w:r>
      <w:bookmarkEnd w:id="47"/>
      <w:bookmarkEnd w:id="48"/>
    </w:p>
    <w:p w:rsidR="00FC2E20" w:rsidRDefault="00FC2E20" w:rsidP="00FC2E20">
      <w:pPr>
        <w:pStyle w:val="31"/>
      </w:pPr>
      <w:bookmarkStart w:id="49" w:name="_Toc241654323"/>
      <w:bookmarkStart w:id="50" w:name="_Toc300315206"/>
      <w:bookmarkStart w:id="51" w:name="_Toc315698561"/>
      <w:r>
        <w:t>Требования к информационному обеспечению</w:t>
      </w:r>
      <w:bookmarkEnd w:id="49"/>
      <w:bookmarkEnd w:id="50"/>
      <w:bookmarkEnd w:id="51"/>
    </w:p>
    <w:p w:rsidR="00FC2E20" w:rsidRPr="00FB6162" w:rsidRDefault="00FC2E20" w:rsidP="00FC2E20">
      <w:pPr>
        <w:pStyle w:val="4"/>
      </w:pPr>
      <w:bookmarkStart w:id="52" w:name="_Toc241654324"/>
      <w:bookmarkStart w:id="53" w:name="_Toc300315207"/>
      <w:bookmarkStart w:id="54" w:name="_Toc315698562"/>
      <w:r w:rsidRPr="00FB6162">
        <w:t>Требования к хранению данных</w:t>
      </w:r>
      <w:bookmarkEnd w:id="52"/>
      <w:bookmarkEnd w:id="53"/>
      <w:bookmarkEnd w:id="54"/>
    </w:p>
    <w:p w:rsidR="00FC2E20" w:rsidRPr="00FB6162" w:rsidRDefault="00FC2E20" w:rsidP="00FC2E20">
      <w:r w:rsidRPr="00FB6162">
        <w:t>Все данные сайта должны храниться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:rsidR="00FC2E20" w:rsidRPr="00FB6162" w:rsidRDefault="00FC2E20" w:rsidP="00FC2E20">
      <w:pPr>
        <w:pStyle w:val="4"/>
      </w:pPr>
      <w:bookmarkStart w:id="55" w:name="_Toc241654325"/>
      <w:bookmarkStart w:id="56" w:name="_Toc300315208"/>
      <w:bookmarkStart w:id="57" w:name="_Toc315698563"/>
      <w:r w:rsidRPr="00FB6162">
        <w:t>Требования к языкам программирования</w:t>
      </w:r>
      <w:bookmarkEnd w:id="55"/>
      <w:bookmarkEnd w:id="56"/>
      <w:bookmarkEnd w:id="57"/>
    </w:p>
    <w:p w:rsidR="00FC2E20" w:rsidRPr="009819E7" w:rsidRDefault="00FC2E20" w:rsidP="00FC2E20">
      <w:r w:rsidRPr="009819E7">
        <w:t xml:space="preserve">Для реализации статических страниц и шаблонов должны использоваться языки </w:t>
      </w:r>
      <w:r>
        <w:rPr>
          <w:lang w:val="en-US"/>
        </w:rPr>
        <w:t>X</w:t>
      </w:r>
      <w:r w:rsidRPr="009819E7">
        <w:t xml:space="preserve">HTML </w:t>
      </w:r>
      <w:r w:rsidRPr="003A3A08">
        <w:t>1</w:t>
      </w:r>
      <w:r w:rsidRPr="009819E7">
        <w:t>.0 и CSS. Исходный код должен разрабатываться в соответствии со стандартами W3C (HTML 4.0).</w:t>
      </w:r>
    </w:p>
    <w:p w:rsidR="00FC2E20" w:rsidRPr="009819E7" w:rsidRDefault="00FC2E20" w:rsidP="00FC2E20">
      <w:r w:rsidRPr="009819E7">
        <w:t xml:space="preserve">Для реализации интерактивных элементов клиентской части должны использоваться языки </w:t>
      </w:r>
      <w:proofErr w:type="spellStart"/>
      <w:r w:rsidRPr="009819E7">
        <w:t>JavaScript</w:t>
      </w:r>
      <w:proofErr w:type="spellEnd"/>
      <w:r w:rsidRPr="009819E7">
        <w:t xml:space="preserve"> и DHTML.</w:t>
      </w:r>
    </w:p>
    <w:p w:rsidR="00FC2E20" w:rsidRPr="00FB6162" w:rsidRDefault="00FC2E20" w:rsidP="00FC2E20">
      <w:r w:rsidRPr="009819E7">
        <w:t>Для реализации динамических страниц должен использоваться язык PHP.</w:t>
      </w:r>
    </w:p>
    <w:p w:rsidR="00FC2E20" w:rsidRDefault="00FC2E20" w:rsidP="00FC2E20">
      <w:pPr>
        <w:pStyle w:val="31"/>
      </w:pPr>
      <w:bookmarkStart w:id="58" w:name="_Toc241654327"/>
      <w:bookmarkStart w:id="59" w:name="_Toc300315209"/>
      <w:bookmarkStart w:id="60" w:name="_Toc315698564"/>
      <w:r>
        <w:t>Требования к лингвистическому обеспечению</w:t>
      </w:r>
      <w:bookmarkEnd w:id="58"/>
      <w:bookmarkEnd w:id="59"/>
      <w:bookmarkEnd w:id="60"/>
    </w:p>
    <w:p w:rsidR="00FC2E20" w:rsidRPr="00C11176" w:rsidRDefault="00FC2E20" w:rsidP="00FC2E20">
      <w:r>
        <w:t xml:space="preserve">Сайт должен быть выполнен на </w:t>
      </w:r>
      <w:r w:rsidR="00FA1A57">
        <w:t xml:space="preserve">кыргызском, </w:t>
      </w:r>
      <w:r>
        <w:t>русском и английском языках. Должна быть предусмотрена возможность переключения между языками на любой из страниц сайта.</w:t>
      </w:r>
    </w:p>
    <w:p w:rsidR="00FC2E20" w:rsidRDefault="00FC2E20" w:rsidP="00FC2E20">
      <w:pPr>
        <w:pStyle w:val="31"/>
      </w:pPr>
      <w:bookmarkStart w:id="61" w:name="_Ref240091521"/>
      <w:bookmarkStart w:id="62" w:name="_Ref240091525"/>
      <w:bookmarkStart w:id="63" w:name="_Toc241654328"/>
      <w:bookmarkStart w:id="64" w:name="_Toc300315210"/>
      <w:bookmarkStart w:id="65" w:name="_Toc315698565"/>
      <w:r>
        <w:t>Требования к программному обеспечению</w:t>
      </w:r>
      <w:bookmarkEnd w:id="61"/>
      <w:bookmarkEnd w:id="62"/>
      <w:bookmarkEnd w:id="63"/>
      <w:bookmarkEnd w:id="64"/>
      <w:bookmarkEnd w:id="65"/>
    </w:p>
    <w:p w:rsidR="00FC2E20" w:rsidRDefault="00FC2E20" w:rsidP="00FC2E20">
      <w:r>
        <w:t>Программное обеспечение клиентской части должно удовлетворять следующим требованиям:</w:t>
      </w:r>
    </w:p>
    <w:p w:rsidR="00FC2E20" w:rsidRDefault="00FC2E20" w:rsidP="00FC2E20">
      <w:pPr>
        <w:pStyle w:val="30"/>
      </w:pPr>
      <w:r>
        <w:t xml:space="preserve">Веб-браузер: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7.0 и выше, или Firefox 3.5 и выше, или </w:t>
      </w:r>
      <w:proofErr w:type="spellStart"/>
      <w:r>
        <w:t>Opera</w:t>
      </w:r>
      <w:proofErr w:type="spellEnd"/>
      <w:r>
        <w:t xml:space="preserve"> 9.5 и выше, или </w:t>
      </w:r>
      <w:proofErr w:type="spellStart"/>
      <w:r>
        <w:t>Safari</w:t>
      </w:r>
      <w:proofErr w:type="spellEnd"/>
      <w:r>
        <w:t xml:space="preserve"> 3.2.1 и выше, или </w:t>
      </w:r>
      <w:proofErr w:type="spellStart"/>
      <w:r>
        <w:t>Chrome</w:t>
      </w:r>
      <w:proofErr w:type="spellEnd"/>
      <w:r>
        <w:t xml:space="preserve"> 2 и выше;</w:t>
      </w:r>
    </w:p>
    <w:p w:rsidR="00FC2E20" w:rsidRDefault="00FC2E20" w:rsidP="00FC2E20">
      <w:pPr>
        <w:pStyle w:val="30"/>
      </w:pPr>
      <w:r>
        <w:t xml:space="preserve">Включенная поддержка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Flash</w:t>
      </w:r>
      <w:proofErr w:type="spellEnd"/>
      <w:r>
        <w:t xml:space="preserve"> и </w:t>
      </w:r>
      <w:proofErr w:type="spellStart"/>
      <w:r>
        <w:t>cookies</w:t>
      </w:r>
      <w:proofErr w:type="spellEnd"/>
      <w:r>
        <w:t>.</w:t>
      </w:r>
    </w:p>
    <w:p w:rsidR="00FC2E20" w:rsidRDefault="00FC2E20" w:rsidP="00FC2E20">
      <w:pPr>
        <w:pStyle w:val="31"/>
      </w:pPr>
      <w:bookmarkStart w:id="66" w:name="_Ref240091527"/>
      <w:bookmarkStart w:id="67" w:name="_Toc241654329"/>
      <w:bookmarkStart w:id="68" w:name="_Toc300315211"/>
      <w:bookmarkStart w:id="69" w:name="_Toc315698566"/>
      <w:r>
        <w:t>Требования к аппаратному обеспечению</w:t>
      </w:r>
      <w:bookmarkEnd w:id="66"/>
      <w:bookmarkEnd w:id="67"/>
      <w:bookmarkEnd w:id="68"/>
      <w:bookmarkEnd w:id="69"/>
    </w:p>
    <w:p w:rsidR="00FC2E20" w:rsidRDefault="00FC2E20" w:rsidP="00FC2E20">
      <w:r>
        <w:t>Аппаратное обеспечение серверной части должно удовлетворять следующим требованиям:</w:t>
      </w:r>
    </w:p>
    <w:p w:rsidR="00FC2E20" w:rsidRDefault="00FC2E20" w:rsidP="00FC2E20">
      <w:pPr>
        <w:pStyle w:val="30"/>
      </w:pPr>
      <w:r>
        <w:t xml:space="preserve">Веб-сервер </w:t>
      </w:r>
      <w:proofErr w:type="spellStart"/>
      <w:r>
        <w:t>Apache</w:t>
      </w:r>
      <w:proofErr w:type="spellEnd"/>
      <w:r>
        <w:t xml:space="preserve"> с модулем MOD_REWRITE;</w:t>
      </w:r>
    </w:p>
    <w:p w:rsidR="00FC2E20" w:rsidRDefault="00FC2E20" w:rsidP="00FC2E20">
      <w:pPr>
        <w:pStyle w:val="30"/>
      </w:pPr>
      <w:r>
        <w:t>Не менее 500 МБ свободного места на диске.</w:t>
      </w:r>
    </w:p>
    <w:p w:rsidR="00FC2E20" w:rsidRDefault="00FC2E20" w:rsidP="00FC2E20">
      <w:r w:rsidRPr="007C1E8D">
        <w:t xml:space="preserve">Аппаратное обеспечение клиентской части должно </w:t>
      </w:r>
      <w:r>
        <w:t xml:space="preserve">обеспечивать поддержку программного обеспечения клиентской части, указанного в п. </w:t>
      </w:r>
      <w:r>
        <w:fldChar w:fldCharType="begin"/>
      </w:r>
      <w:r>
        <w:instrText xml:space="preserve"> REF _Ref240091521 \r \h </w:instrText>
      </w:r>
      <w:r>
        <w:fldChar w:fldCharType="separate"/>
      </w:r>
      <w:r>
        <w:t>4.3.3</w:t>
      </w:r>
      <w:r>
        <w:fldChar w:fldCharType="end"/>
      </w:r>
      <w:r>
        <w:t>.</w:t>
      </w:r>
    </w:p>
    <w:p w:rsidR="00C1597F" w:rsidRDefault="00C1597F" w:rsidP="00C1597F"/>
    <w:p w:rsidR="00565E0F" w:rsidRDefault="00AF494A" w:rsidP="00AF494A">
      <w:pPr>
        <w:pStyle w:val="1"/>
      </w:pPr>
      <w:bookmarkStart w:id="70" w:name="_Ref238829324"/>
      <w:bookmarkStart w:id="71" w:name="_Toc315698567"/>
      <w:r>
        <w:lastRenderedPageBreak/>
        <w:t xml:space="preserve">Состав и содержание работ по созданию </w:t>
      </w:r>
      <w:r w:rsidR="007A0D65">
        <w:t>сайта</w:t>
      </w:r>
      <w:bookmarkEnd w:id="70"/>
      <w:bookmarkEnd w:id="71"/>
    </w:p>
    <w:p w:rsidR="007A0D65" w:rsidRPr="003128F9" w:rsidRDefault="007A0D65" w:rsidP="007A0D65">
      <w:pPr>
        <w:ind w:left="397" w:firstLine="0"/>
      </w:pPr>
      <w:r>
        <w:t xml:space="preserve">Подробное описание </w:t>
      </w:r>
      <w:r w:rsidR="001B7C29">
        <w:t>этапов</w:t>
      </w:r>
      <w:r>
        <w:t xml:space="preserve"> работы по созданию сайта приведено в табл</w:t>
      </w:r>
      <w:r w:rsidR="0033158F">
        <w:t>ице</w:t>
      </w:r>
      <w:r>
        <w:t xml:space="preserve"> 1.</w:t>
      </w:r>
    </w:p>
    <w:p w:rsidR="0067122D" w:rsidRPr="003128F9" w:rsidRDefault="0067122D" w:rsidP="007A0D65">
      <w:pPr>
        <w:ind w:left="397" w:firstLine="0"/>
      </w:pPr>
    </w:p>
    <w:p w:rsidR="00966D82" w:rsidRDefault="00966D82" w:rsidP="00966D82">
      <w:pPr>
        <w:pStyle w:val="ab"/>
        <w:keepNext/>
      </w:pPr>
      <w:r>
        <w:t xml:space="preserve">Таблица </w:t>
      </w:r>
      <w:fldSimple w:instr=" SEQ Таблица \* ARABIC ">
        <w:r w:rsidR="00FC2E20">
          <w:rPr>
            <w:noProof/>
          </w:rPr>
          <w:t>1</w:t>
        </w:r>
      </w:fldSimple>
      <w:r>
        <w:t xml:space="preserve">. </w:t>
      </w:r>
      <w:r w:rsidR="001B7C29">
        <w:t>Этапы</w:t>
      </w:r>
      <w:r>
        <w:t xml:space="preserve"> создания сайта.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8350"/>
      </w:tblGrid>
      <w:tr w:rsidR="00FA1A57" w:rsidTr="00FA1A57">
        <w:trPr>
          <w:trHeight w:val="866"/>
          <w:tblHeader/>
        </w:trPr>
        <w:tc>
          <w:tcPr>
            <w:tcW w:w="894" w:type="dxa"/>
            <w:shd w:val="clear" w:color="auto" w:fill="E6E6E6"/>
            <w:vAlign w:val="center"/>
          </w:tcPr>
          <w:p w:rsidR="00FA1A57" w:rsidRPr="004603EF" w:rsidRDefault="00FA1A57" w:rsidP="005C077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603E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62" w:type="dxa"/>
            <w:shd w:val="clear" w:color="auto" w:fill="E6E6E6"/>
            <w:vAlign w:val="center"/>
          </w:tcPr>
          <w:p w:rsidR="00FA1A57" w:rsidRPr="004603EF" w:rsidRDefault="00FA1A57" w:rsidP="005C077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603EF">
              <w:rPr>
                <w:b/>
                <w:sz w:val="22"/>
                <w:szCs w:val="22"/>
              </w:rPr>
              <w:t>Состав и содержание работ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Pr="004603EF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62" w:type="dxa"/>
            <w:vAlign w:val="center"/>
          </w:tcPr>
          <w:p w:rsidR="00FA1A57" w:rsidRPr="00941AD3" w:rsidRDefault="00FA1A57" w:rsidP="001D184C">
            <w:pPr>
              <w:jc w:val="center"/>
            </w:pPr>
            <w:r>
              <w:t>Исследование рынка, разработка технического задания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62" w:type="dxa"/>
            <w:vAlign w:val="center"/>
          </w:tcPr>
          <w:p w:rsidR="00FA1A57" w:rsidRDefault="00FA1A57" w:rsidP="001D184C">
            <w:pPr>
              <w:jc w:val="center"/>
            </w:pPr>
            <w:r>
              <w:t>Создание уникального дизайна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Pr="004603EF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62" w:type="dxa"/>
            <w:vAlign w:val="center"/>
          </w:tcPr>
          <w:p w:rsidR="00FA1A57" w:rsidRPr="00941AD3" w:rsidRDefault="00FA1A57" w:rsidP="001D184C">
            <w:pPr>
              <w:jc w:val="center"/>
            </w:pPr>
            <w:r>
              <w:t xml:space="preserve">Разработка шаблонов дизайна в формате </w:t>
            </w:r>
            <w:r>
              <w:rPr>
                <w:lang w:val="en-US"/>
              </w:rPr>
              <w:t>PSD</w:t>
            </w:r>
            <w:r>
              <w:t xml:space="preserve"> </w:t>
            </w:r>
            <w:r w:rsidRPr="00941AD3">
              <w:t>(</w:t>
            </w:r>
            <w:r>
              <w:rPr>
                <w:lang w:val="en-US"/>
              </w:rPr>
              <w:t>Adobe</w:t>
            </w:r>
            <w:r w:rsidRPr="00941AD3">
              <w:t xml:space="preserve"> </w:t>
            </w:r>
            <w:r>
              <w:rPr>
                <w:lang w:val="en-US"/>
              </w:rPr>
              <w:t>Photoshop</w:t>
            </w:r>
            <w:r w:rsidRPr="00941AD3">
              <w:t>)</w:t>
            </w:r>
            <w:r>
              <w:t xml:space="preserve"> для всех типовых страниц веб-сайта</w:t>
            </w:r>
            <w:r w:rsidRPr="00941AD3">
              <w:t xml:space="preserve"> 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Pr="004603EF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62" w:type="dxa"/>
            <w:vAlign w:val="center"/>
          </w:tcPr>
          <w:p w:rsidR="00FA1A57" w:rsidRPr="00941AD3" w:rsidRDefault="00FA1A57" w:rsidP="001D184C">
            <w:pPr>
              <w:jc w:val="center"/>
            </w:pPr>
            <w:r>
              <w:t xml:space="preserve">Вёрстка шаблонов дизайна в </w:t>
            </w:r>
            <w:r>
              <w:rPr>
                <w:lang w:val="en-US"/>
              </w:rPr>
              <w:t>HTML</w:t>
            </w:r>
            <w:r>
              <w:t xml:space="preserve">, разработка таблицы стилей </w:t>
            </w:r>
            <w:r>
              <w:rPr>
                <w:lang w:val="en-US"/>
              </w:rPr>
              <w:t>CSS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Pr="004603EF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62" w:type="dxa"/>
            <w:vAlign w:val="center"/>
          </w:tcPr>
          <w:p w:rsidR="00FA1A57" w:rsidRPr="00941AD3" w:rsidRDefault="00FA1A57" w:rsidP="00AC45FF">
            <w:pPr>
              <w:jc w:val="center"/>
            </w:pPr>
            <w:r>
              <w:t>Подключение шаблона дизайна к базовому приложению (типовые страницы)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Pr="004603EF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62" w:type="dxa"/>
            <w:vAlign w:val="center"/>
          </w:tcPr>
          <w:p w:rsidR="00FA1A57" w:rsidRPr="00386314" w:rsidRDefault="00FA1A57" w:rsidP="00FA1A57">
            <w:pPr>
              <w:jc w:val="center"/>
            </w:pPr>
            <w:r>
              <w:t>Первичное наполнение сайта</w:t>
            </w:r>
            <w:r w:rsidRPr="00386314">
              <w:rPr>
                <w:lang w:val="uk-UA"/>
              </w:rPr>
              <w:t xml:space="preserve"> 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Pr="004603EF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62" w:type="dxa"/>
            <w:vAlign w:val="center"/>
          </w:tcPr>
          <w:p w:rsidR="00FA1A57" w:rsidRPr="00045B49" w:rsidRDefault="00FA1A57" w:rsidP="001D184C">
            <w:pPr>
              <w:jc w:val="center"/>
            </w:pPr>
            <w:r>
              <w:t>Создание адаптивной версии сайта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62" w:type="dxa"/>
            <w:vAlign w:val="center"/>
          </w:tcPr>
          <w:p w:rsidR="00FA1A57" w:rsidRDefault="00FA1A57" w:rsidP="00FA1A57">
            <w:pPr>
              <w:jc w:val="center"/>
            </w:pPr>
            <w:r>
              <w:t>Обучение управлению сайтом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62" w:type="dxa"/>
            <w:vAlign w:val="center"/>
          </w:tcPr>
          <w:p w:rsidR="00FA1A57" w:rsidRDefault="00FA1A57" w:rsidP="00FA1A57">
            <w:pPr>
              <w:jc w:val="center"/>
            </w:pPr>
            <w:r>
              <w:t>Настройка почты</w:t>
            </w:r>
          </w:p>
        </w:tc>
      </w:tr>
      <w:tr w:rsidR="00FA1A57" w:rsidTr="00FA1A57">
        <w:trPr>
          <w:trHeight w:val="725"/>
        </w:trPr>
        <w:tc>
          <w:tcPr>
            <w:tcW w:w="894" w:type="dxa"/>
            <w:vAlign w:val="center"/>
          </w:tcPr>
          <w:p w:rsidR="00FA1A57" w:rsidRDefault="00FA1A57" w:rsidP="004275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462" w:type="dxa"/>
            <w:vAlign w:val="center"/>
          </w:tcPr>
          <w:p w:rsidR="00FA1A57" w:rsidRDefault="00FA1A57" w:rsidP="00FA1A57">
            <w:pPr>
              <w:jc w:val="center"/>
            </w:pPr>
            <w:r>
              <w:t>Установка и настройка аналитики</w:t>
            </w:r>
          </w:p>
        </w:tc>
      </w:tr>
    </w:tbl>
    <w:p w:rsidR="00AF494A" w:rsidRDefault="00AF494A" w:rsidP="00AF494A">
      <w:pPr>
        <w:pStyle w:val="1"/>
      </w:pPr>
      <w:bookmarkStart w:id="72" w:name="_Toc315698568"/>
      <w:r>
        <w:lastRenderedPageBreak/>
        <w:t>Порядок контроля и приемки сайта</w:t>
      </w:r>
      <w:bookmarkEnd w:id="72"/>
    </w:p>
    <w:p w:rsidR="008D18DA" w:rsidRDefault="008D18DA" w:rsidP="008D18DA">
      <w:pPr>
        <w:pStyle w:val="21"/>
      </w:pPr>
      <w:bookmarkStart w:id="73" w:name="_Toc315698569"/>
      <w:r>
        <w:t>Виды, состав, объем и методы испытаний</w:t>
      </w:r>
      <w:bookmarkEnd w:id="73"/>
    </w:p>
    <w:p w:rsidR="00AF494A" w:rsidRDefault="00390D04" w:rsidP="00AF494A">
      <w:r w:rsidRPr="006A7639">
        <w:t xml:space="preserve">Сдача-приемка выполненных работ </w:t>
      </w:r>
      <w:r w:rsidR="00AD6FB7">
        <w:t xml:space="preserve">должна </w:t>
      </w:r>
      <w:r w:rsidR="0015319B">
        <w:t xml:space="preserve">осуществляться </w:t>
      </w:r>
      <w:r w:rsidR="00966D82">
        <w:t>при</w:t>
      </w:r>
      <w:r w:rsidRPr="006A7639">
        <w:t xml:space="preserve"> предъявлении Исполнителем комплектов соответствующих документов</w:t>
      </w:r>
      <w:r>
        <w:t xml:space="preserve"> </w:t>
      </w:r>
      <w:r w:rsidRPr="006A7639">
        <w:t>и завершаться оформлением акта сдачи-приемки, подписанного Исполнителем и утвержденного Заказчиком</w:t>
      </w:r>
      <w:r>
        <w:t>.</w:t>
      </w:r>
    </w:p>
    <w:p w:rsidR="00390D04" w:rsidRDefault="00390D04" w:rsidP="00043A0D">
      <w:r>
        <w:t xml:space="preserve">Испытания сайта проводятся </w:t>
      </w:r>
      <w:r w:rsidR="00043A0D">
        <w:t>силами Исполнителя</w:t>
      </w:r>
      <w:r>
        <w:t>.</w:t>
      </w:r>
    </w:p>
    <w:p w:rsidR="00693141" w:rsidRPr="00390D04" w:rsidRDefault="00693141" w:rsidP="00043A0D"/>
    <w:p w:rsidR="00AF494A" w:rsidRDefault="00AF494A" w:rsidP="00AF494A">
      <w:pPr>
        <w:pStyle w:val="1"/>
      </w:pPr>
      <w:bookmarkStart w:id="74" w:name="_Toc315698571"/>
      <w:r>
        <w:lastRenderedPageBreak/>
        <w:t>Требования к составу и содержанию работ по вводу сайта в эксплуатацию</w:t>
      </w:r>
      <w:bookmarkEnd w:id="74"/>
    </w:p>
    <w:p w:rsidR="00AF494A" w:rsidRDefault="0028744D" w:rsidP="00AF494A">
      <w:r>
        <w:t xml:space="preserve">Для создания условий функционирования, при которых гарантируется соответствие создаваемого сайта требованиям настоящего ТЗ и возможность его эффективной работы, </w:t>
      </w:r>
      <w:r w:rsidR="000D2555">
        <w:t>в организации Заказчика должен быть проведен определенный комплекс мероприятий.</w:t>
      </w:r>
    </w:p>
    <w:p w:rsidR="00763F0E" w:rsidRDefault="00763F0E" w:rsidP="00AF494A">
      <w:r>
        <w:t xml:space="preserve">Для переноса сайта на хостинг необходимо, чтобы параметры хостинга соответствовали требованиям, указанным в </w:t>
      </w:r>
      <w:proofErr w:type="spellStart"/>
      <w:r w:rsidRPr="007D73B6">
        <w:t>п</w:t>
      </w:r>
      <w:r w:rsidR="007D73B6" w:rsidRPr="007D73B6">
        <w:t>п</w:t>
      </w:r>
      <w:proofErr w:type="spellEnd"/>
      <w:r w:rsidRPr="007D73B6">
        <w:t>.</w:t>
      </w:r>
      <w:r>
        <w:t xml:space="preserve"> </w:t>
      </w:r>
      <w:r w:rsidR="007D73B6">
        <w:fldChar w:fldCharType="begin"/>
      </w:r>
      <w:r w:rsidR="007D73B6">
        <w:instrText xml:space="preserve"> REF _Ref240091525 \r \h </w:instrText>
      </w:r>
      <w:r w:rsidR="007D73B6">
        <w:fldChar w:fldCharType="separate"/>
      </w:r>
      <w:r w:rsidR="00FC2E20">
        <w:t>4.3.3</w:t>
      </w:r>
      <w:r w:rsidR="007D73B6">
        <w:fldChar w:fldCharType="end"/>
      </w:r>
      <w:r w:rsidR="007D73B6">
        <w:t xml:space="preserve"> и </w:t>
      </w:r>
      <w:r w:rsidR="007D73B6">
        <w:fldChar w:fldCharType="begin"/>
      </w:r>
      <w:r w:rsidR="007D73B6">
        <w:instrText xml:space="preserve"> REF _Ref240091527 \r \h </w:instrText>
      </w:r>
      <w:r w:rsidR="007D73B6">
        <w:fldChar w:fldCharType="separate"/>
      </w:r>
      <w:r w:rsidR="00FC2E20">
        <w:t>4.3.4</w:t>
      </w:r>
      <w:r w:rsidR="007D73B6">
        <w:fldChar w:fldCharType="end"/>
      </w:r>
      <w:r w:rsidR="00F7512F" w:rsidRPr="005D1AEC">
        <w:t xml:space="preserve"> </w:t>
      </w:r>
      <w:r>
        <w:t>настоящего ТЗ.</w:t>
      </w:r>
      <w:r w:rsidR="00000E8D" w:rsidRPr="00000E8D">
        <w:t xml:space="preserve"> </w:t>
      </w:r>
      <w:r w:rsidR="00000E8D">
        <w:t xml:space="preserve">На хостинг переносится программа (сайт), сверстанный шаблон дизайна и структура и наполнение базы данных. Перенос данных осуществляется в течение трех рабочих дней после подписания акта </w:t>
      </w:r>
      <w:r w:rsidR="00AA0525">
        <w:t>о завершении работ</w:t>
      </w:r>
      <w:r w:rsidR="00EE0522">
        <w:t>.</w:t>
      </w:r>
    </w:p>
    <w:p w:rsidR="00612C14" w:rsidRPr="00682224" w:rsidRDefault="00612C14" w:rsidP="00612C14">
      <w:pPr>
        <w:pStyle w:val="30"/>
        <w:numPr>
          <w:ilvl w:val="0"/>
          <w:numId w:val="0"/>
        </w:numPr>
        <w:ind w:left="926" w:hanging="360"/>
      </w:pPr>
      <w:bookmarkStart w:id="75" w:name="end"/>
      <w:bookmarkEnd w:id="75"/>
    </w:p>
    <w:sectPr w:rsidR="00612C14" w:rsidRPr="00682224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D3" w:rsidRDefault="006D4AD3">
      <w:r>
        <w:separator/>
      </w:r>
    </w:p>
  </w:endnote>
  <w:endnote w:type="continuationSeparator" w:id="0">
    <w:p w:rsidR="006D4AD3" w:rsidRDefault="006D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1" w:rsidRDefault="00693141" w:rsidP="005D1AEC">
    <w:pPr>
      <w:pStyle w:val="ac"/>
      <w:rPr>
        <w:lang w:val="en-US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0"/>
      <w:gridCol w:w="5388"/>
      <w:gridCol w:w="3072"/>
    </w:tblGrid>
    <w:tr w:rsidR="00693141">
      <w:trPr>
        <w:trHeight w:val="474"/>
      </w:trPr>
      <w:tc>
        <w:tcPr>
          <w:tcW w:w="9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Default="00693141" w:rsidP="00827549">
          <w:pPr>
            <w:pStyle w:val="a9"/>
            <w:ind w:firstLine="0"/>
          </w:pPr>
        </w:p>
      </w:tc>
      <w:tc>
        <w:tcPr>
          <w:tcW w:w="53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Pr="00A773E0" w:rsidRDefault="00693141" w:rsidP="00827549">
          <w:pPr>
            <w:pStyle w:val="a9"/>
            <w:ind w:firstLine="0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307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Pr="005F4CE2" w:rsidRDefault="00693141" w:rsidP="00827549">
          <w:pPr>
            <w:pStyle w:val="a9"/>
            <w:ind w:firstLine="0"/>
            <w:jc w:val="right"/>
            <w:rPr>
              <w:lang w:val="en-US"/>
            </w:rPr>
          </w:pPr>
        </w:p>
      </w:tc>
    </w:tr>
  </w:tbl>
  <w:p w:rsidR="00693141" w:rsidRPr="00827549" w:rsidRDefault="00693141" w:rsidP="005D1AEC">
    <w:pPr>
      <w:pStyle w:val="ac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1" w:rsidRDefault="00693141" w:rsidP="005D1AEC">
    <w:pPr>
      <w:pStyle w:val="ac"/>
      <w:rPr>
        <w:lang w:val="en-US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0"/>
      <w:gridCol w:w="5388"/>
      <w:gridCol w:w="8292"/>
    </w:tblGrid>
    <w:tr w:rsidR="00693141">
      <w:trPr>
        <w:trHeight w:val="474"/>
      </w:trPr>
      <w:tc>
        <w:tcPr>
          <w:tcW w:w="9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Default="00693141" w:rsidP="00827549">
          <w:pPr>
            <w:pStyle w:val="a9"/>
            <w:ind w:firstLine="0"/>
          </w:pPr>
        </w:p>
      </w:tc>
      <w:tc>
        <w:tcPr>
          <w:tcW w:w="53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Pr="00A773E0" w:rsidRDefault="00693141" w:rsidP="00827549">
          <w:pPr>
            <w:pStyle w:val="a9"/>
            <w:ind w:firstLine="0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Pr="00380670" w:rsidRDefault="00693141" w:rsidP="00827549">
          <w:pPr>
            <w:pStyle w:val="a9"/>
            <w:ind w:firstLine="0"/>
            <w:jc w:val="right"/>
            <w:rPr>
              <w:lang w:val="en-US"/>
            </w:rPr>
          </w:pPr>
        </w:p>
      </w:tc>
    </w:tr>
  </w:tbl>
  <w:p w:rsidR="00693141" w:rsidRPr="00827549" w:rsidRDefault="00693141" w:rsidP="005D1AEC">
    <w:pPr>
      <w:pStyle w:val="ac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1" w:rsidRDefault="00693141" w:rsidP="005D1AEC">
    <w:pPr>
      <w:pStyle w:val="ac"/>
      <w:rPr>
        <w:lang w:val="en-US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0"/>
      <w:gridCol w:w="5388"/>
      <w:gridCol w:w="3072"/>
    </w:tblGrid>
    <w:tr w:rsidR="00693141">
      <w:trPr>
        <w:trHeight w:val="474"/>
      </w:trPr>
      <w:tc>
        <w:tcPr>
          <w:tcW w:w="9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Default="00693141" w:rsidP="00827549">
          <w:pPr>
            <w:pStyle w:val="a9"/>
            <w:ind w:firstLine="0"/>
          </w:pPr>
        </w:p>
      </w:tc>
      <w:tc>
        <w:tcPr>
          <w:tcW w:w="53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Pr="00A773E0" w:rsidRDefault="00693141" w:rsidP="00827549">
          <w:pPr>
            <w:pStyle w:val="a9"/>
            <w:ind w:firstLine="0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307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693141" w:rsidRDefault="00693141" w:rsidP="00827549">
          <w:pPr>
            <w:pStyle w:val="a9"/>
            <w:ind w:firstLine="0"/>
            <w:jc w:val="right"/>
          </w:pPr>
        </w:p>
      </w:tc>
    </w:tr>
  </w:tbl>
  <w:p w:rsidR="00693141" w:rsidRPr="00827549" w:rsidRDefault="00693141" w:rsidP="005D1AEC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D3" w:rsidRDefault="006D4AD3">
      <w:r>
        <w:separator/>
      </w:r>
    </w:p>
  </w:footnote>
  <w:footnote w:type="continuationSeparator" w:id="0">
    <w:p w:rsidR="006D4AD3" w:rsidRDefault="006D4AD3">
      <w:r>
        <w:continuationSeparator/>
      </w:r>
    </w:p>
  </w:footnote>
  <w:footnote w:id="1">
    <w:p w:rsidR="00693141" w:rsidRDefault="00693141" w:rsidP="00FC2E20">
      <w:pPr>
        <w:pStyle w:val="af3"/>
      </w:pPr>
      <w:r>
        <w:rPr>
          <w:rStyle w:val="af4"/>
        </w:rPr>
        <w:footnoteRef/>
      </w:r>
      <w:r>
        <w:t xml:space="preserve"> Пропорции элементов дизайна, размеры шрифтов и заголовков и расстояния между элементами в эскизах являются условными.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1" w:rsidRDefault="00693141" w:rsidP="005F37A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3141" w:rsidRDefault="006931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0"/>
      <w:gridCol w:w="2160"/>
    </w:tblGrid>
    <w:tr w:rsidR="00693141">
      <w:trPr>
        <w:trHeight w:val="474"/>
      </w:trPr>
      <w:tc>
        <w:tcPr>
          <w:tcW w:w="72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93141" w:rsidRPr="00B95775" w:rsidRDefault="00693141" w:rsidP="005F4CE2">
          <w:pPr>
            <w:pStyle w:val="a9"/>
            <w:ind w:firstLine="0"/>
            <w:rPr>
              <w:i/>
              <w:lang w:val="uk-UA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93141" w:rsidRPr="00B95775" w:rsidRDefault="00693141" w:rsidP="00B95775">
          <w:pPr>
            <w:pStyle w:val="a9"/>
            <w:jc w:val="right"/>
          </w:pPr>
          <w:r w:rsidRPr="00B95775">
            <w:rPr>
              <w:rStyle w:val="aa"/>
            </w:rPr>
            <w:fldChar w:fldCharType="begin"/>
          </w:r>
          <w:r w:rsidRPr="00B95775">
            <w:rPr>
              <w:rStyle w:val="aa"/>
            </w:rPr>
            <w:instrText xml:space="preserve"> PAGE </w:instrText>
          </w:r>
          <w:r w:rsidRPr="00B95775">
            <w:rPr>
              <w:rStyle w:val="aa"/>
            </w:rPr>
            <w:fldChar w:fldCharType="separate"/>
          </w:r>
          <w:r w:rsidR="004C47C4">
            <w:rPr>
              <w:rStyle w:val="aa"/>
              <w:noProof/>
            </w:rPr>
            <w:t>10</w:t>
          </w:r>
          <w:r w:rsidRPr="00B95775">
            <w:rPr>
              <w:rStyle w:val="aa"/>
            </w:rPr>
            <w:fldChar w:fldCharType="end"/>
          </w:r>
        </w:p>
      </w:tc>
    </w:tr>
  </w:tbl>
  <w:p w:rsidR="00693141" w:rsidRPr="00B95775" w:rsidRDefault="00693141" w:rsidP="00B9577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1" w:rsidRDefault="00693141" w:rsidP="00E11626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0"/>
      <w:gridCol w:w="7380"/>
    </w:tblGrid>
    <w:tr w:rsidR="00693141">
      <w:trPr>
        <w:trHeight w:val="474"/>
      </w:trPr>
      <w:tc>
        <w:tcPr>
          <w:tcW w:w="72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93141" w:rsidRPr="00B95775" w:rsidRDefault="00693141" w:rsidP="00B95775">
          <w:pPr>
            <w:pStyle w:val="a9"/>
            <w:ind w:firstLine="0"/>
            <w:rPr>
              <w:i/>
              <w:lang w:val="uk-UA"/>
            </w:rPr>
          </w:pPr>
        </w:p>
      </w:tc>
      <w:tc>
        <w:tcPr>
          <w:tcW w:w="738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93141" w:rsidRPr="00B95775" w:rsidRDefault="00693141" w:rsidP="00B95775">
          <w:pPr>
            <w:pStyle w:val="a9"/>
            <w:jc w:val="right"/>
          </w:pPr>
          <w:r w:rsidRPr="00B95775">
            <w:rPr>
              <w:rStyle w:val="aa"/>
            </w:rPr>
            <w:fldChar w:fldCharType="begin"/>
          </w:r>
          <w:r w:rsidRPr="00B95775">
            <w:rPr>
              <w:rStyle w:val="aa"/>
            </w:rPr>
            <w:instrText xml:space="preserve"> PAGE </w:instrText>
          </w:r>
          <w:r w:rsidRPr="00B95775">
            <w:rPr>
              <w:rStyle w:val="aa"/>
            </w:rPr>
            <w:fldChar w:fldCharType="separate"/>
          </w:r>
          <w:r w:rsidR="004C47C4">
            <w:rPr>
              <w:rStyle w:val="aa"/>
              <w:noProof/>
            </w:rPr>
            <w:t>11</w:t>
          </w:r>
          <w:r w:rsidRPr="00B95775">
            <w:rPr>
              <w:rStyle w:val="aa"/>
            </w:rPr>
            <w:fldChar w:fldCharType="end"/>
          </w:r>
        </w:p>
      </w:tc>
    </w:tr>
  </w:tbl>
  <w:p w:rsidR="00693141" w:rsidRPr="00B95775" w:rsidRDefault="00693141" w:rsidP="00B95775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1" w:rsidRPr="00F16808" w:rsidRDefault="00693141" w:rsidP="00F168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B82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8AD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389C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324DA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DE6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CA8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A222B4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A6F15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21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A46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7733"/>
    <w:multiLevelType w:val="hybridMultilevel"/>
    <w:tmpl w:val="84BA595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8FA0F6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D7CAB"/>
    <w:multiLevelType w:val="hybridMultilevel"/>
    <w:tmpl w:val="3642CE52"/>
    <w:lvl w:ilvl="0" w:tplc="A18272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C2B5035"/>
    <w:multiLevelType w:val="multilevel"/>
    <w:tmpl w:val="B16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F46D67"/>
    <w:multiLevelType w:val="hybridMultilevel"/>
    <w:tmpl w:val="1E420BB6"/>
    <w:lvl w:ilvl="0" w:tplc="32B2249A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B0F2AED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1D0752DB"/>
    <w:multiLevelType w:val="multilevel"/>
    <w:tmpl w:val="BAE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70540B"/>
    <w:multiLevelType w:val="multilevel"/>
    <w:tmpl w:val="D928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A0338"/>
    <w:multiLevelType w:val="hybridMultilevel"/>
    <w:tmpl w:val="385EB8AE"/>
    <w:lvl w:ilvl="0" w:tplc="910A99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5163A4C"/>
    <w:multiLevelType w:val="hybridMultilevel"/>
    <w:tmpl w:val="9D566498"/>
    <w:lvl w:ilvl="0" w:tplc="9A0E9C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68D013B"/>
    <w:multiLevelType w:val="hybridMultilevel"/>
    <w:tmpl w:val="D2220832"/>
    <w:lvl w:ilvl="0" w:tplc="4DEA6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0931833"/>
    <w:multiLevelType w:val="hybridMultilevel"/>
    <w:tmpl w:val="E1AC1DEE"/>
    <w:lvl w:ilvl="0" w:tplc="E892E3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2A047C7"/>
    <w:multiLevelType w:val="hybridMultilevel"/>
    <w:tmpl w:val="BD3407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D50147"/>
    <w:multiLevelType w:val="multilevel"/>
    <w:tmpl w:val="51AA791E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pStyle w:val="31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261"/>
        </w:tabs>
        <w:ind w:left="5261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3" w15:restartNumberingAfterBreak="0">
    <w:nsid w:val="53AB0CF4"/>
    <w:multiLevelType w:val="hybridMultilevel"/>
    <w:tmpl w:val="D7F2EFD0"/>
    <w:lvl w:ilvl="0" w:tplc="995C08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4E066F5"/>
    <w:multiLevelType w:val="hybridMultilevel"/>
    <w:tmpl w:val="7D164AAC"/>
    <w:lvl w:ilvl="0" w:tplc="503ED3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173465D"/>
    <w:multiLevelType w:val="hybridMultilevel"/>
    <w:tmpl w:val="FBC668A2"/>
    <w:lvl w:ilvl="0" w:tplc="0576D0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E3E1A20"/>
    <w:multiLevelType w:val="hybridMultilevel"/>
    <w:tmpl w:val="C4207ED6"/>
    <w:lvl w:ilvl="0" w:tplc="04190017">
      <w:start w:val="1"/>
      <w:numFmt w:val="bullet"/>
      <w:pStyle w:val="1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F29"/>
    <w:multiLevelType w:val="multilevel"/>
    <w:tmpl w:val="A4C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A4340"/>
    <w:multiLevelType w:val="hybridMultilevel"/>
    <w:tmpl w:val="902C6B32"/>
    <w:lvl w:ilvl="0" w:tplc="ED6860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AE86AE4"/>
    <w:multiLevelType w:val="multilevel"/>
    <w:tmpl w:val="C8B67B2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7"/>
  </w:num>
  <w:num w:numId="16">
    <w:abstractNumId w:val="15"/>
  </w:num>
  <w:num w:numId="17">
    <w:abstractNumId w:val="26"/>
  </w:num>
  <w:num w:numId="18">
    <w:abstractNumId w:val="16"/>
  </w:num>
  <w:num w:numId="19">
    <w:abstractNumId w:val="14"/>
  </w:num>
  <w:num w:numId="20">
    <w:abstractNumId w:val="2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19"/>
  </w:num>
  <w:num w:numId="24">
    <w:abstractNumId w:val="25"/>
  </w:num>
  <w:num w:numId="25">
    <w:abstractNumId w:val="17"/>
  </w:num>
  <w:num w:numId="26">
    <w:abstractNumId w:val="1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4"/>
  </w:num>
  <w:num w:numId="31">
    <w:abstractNumId w:val="23"/>
  </w:num>
  <w:num w:numId="32">
    <w:abstractNumId w:val="28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6F"/>
    <w:rsid w:val="00000E8D"/>
    <w:rsid w:val="000028D7"/>
    <w:rsid w:val="00013F59"/>
    <w:rsid w:val="0002757E"/>
    <w:rsid w:val="00030128"/>
    <w:rsid w:val="00032281"/>
    <w:rsid w:val="00033E1F"/>
    <w:rsid w:val="000407B0"/>
    <w:rsid w:val="00043A0D"/>
    <w:rsid w:val="00052BC7"/>
    <w:rsid w:val="000530AF"/>
    <w:rsid w:val="00057E5C"/>
    <w:rsid w:val="000618B0"/>
    <w:rsid w:val="0006285C"/>
    <w:rsid w:val="00070C8F"/>
    <w:rsid w:val="00071549"/>
    <w:rsid w:val="000717EB"/>
    <w:rsid w:val="000733EA"/>
    <w:rsid w:val="0007417C"/>
    <w:rsid w:val="00076568"/>
    <w:rsid w:val="000A0948"/>
    <w:rsid w:val="000A094C"/>
    <w:rsid w:val="000A3FF2"/>
    <w:rsid w:val="000A77D3"/>
    <w:rsid w:val="000A7BE0"/>
    <w:rsid w:val="000B3D25"/>
    <w:rsid w:val="000B3F1F"/>
    <w:rsid w:val="000C00E4"/>
    <w:rsid w:val="000D1B67"/>
    <w:rsid w:val="000D2555"/>
    <w:rsid w:val="000D5483"/>
    <w:rsid w:val="000D5F89"/>
    <w:rsid w:val="000E5A92"/>
    <w:rsid w:val="000F1678"/>
    <w:rsid w:val="000F5AAF"/>
    <w:rsid w:val="00102617"/>
    <w:rsid w:val="001060C4"/>
    <w:rsid w:val="00107ABC"/>
    <w:rsid w:val="00107D0D"/>
    <w:rsid w:val="00113F63"/>
    <w:rsid w:val="00114E2D"/>
    <w:rsid w:val="001166F0"/>
    <w:rsid w:val="00116FED"/>
    <w:rsid w:val="00117E2F"/>
    <w:rsid w:val="00124509"/>
    <w:rsid w:val="001312C0"/>
    <w:rsid w:val="00131AFE"/>
    <w:rsid w:val="00135B5F"/>
    <w:rsid w:val="001368E8"/>
    <w:rsid w:val="00147C5A"/>
    <w:rsid w:val="0015319B"/>
    <w:rsid w:val="00155ACF"/>
    <w:rsid w:val="001569F3"/>
    <w:rsid w:val="00161CA8"/>
    <w:rsid w:val="001658C7"/>
    <w:rsid w:val="00165F06"/>
    <w:rsid w:val="00177298"/>
    <w:rsid w:val="001A16E4"/>
    <w:rsid w:val="001A7CB6"/>
    <w:rsid w:val="001B0648"/>
    <w:rsid w:val="001B2A58"/>
    <w:rsid w:val="001B7C29"/>
    <w:rsid w:val="001C57A6"/>
    <w:rsid w:val="001C6DEC"/>
    <w:rsid w:val="001D1177"/>
    <w:rsid w:val="001D184C"/>
    <w:rsid w:val="001E2C04"/>
    <w:rsid w:val="001E4A9D"/>
    <w:rsid w:val="001E5053"/>
    <w:rsid w:val="001E6256"/>
    <w:rsid w:val="001F1C9F"/>
    <w:rsid w:val="001F4FFD"/>
    <w:rsid w:val="001F624E"/>
    <w:rsid w:val="001F65A8"/>
    <w:rsid w:val="001F6D81"/>
    <w:rsid w:val="0022213A"/>
    <w:rsid w:val="00231BD2"/>
    <w:rsid w:val="00245A01"/>
    <w:rsid w:val="0025069F"/>
    <w:rsid w:val="00256BE0"/>
    <w:rsid w:val="00260490"/>
    <w:rsid w:val="0026099E"/>
    <w:rsid w:val="00266B42"/>
    <w:rsid w:val="00267241"/>
    <w:rsid w:val="002731AE"/>
    <w:rsid w:val="002851D4"/>
    <w:rsid w:val="0028744D"/>
    <w:rsid w:val="002914BE"/>
    <w:rsid w:val="002A391D"/>
    <w:rsid w:val="002A4E0A"/>
    <w:rsid w:val="002B0BE2"/>
    <w:rsid w:val="002B1F2A"/>
    <w:rsid w:val="002B5651"/>
    <w:rsid w:val="002C0300"/>
    <w:rsid w:val="002C0CA7"/>
    <w:rsid w:val="002C2E51"/>
    <w:rsid w:val="002C659C"/>
    <w:rsid w:val="002D7CA4"/>
    <w:rsid w:val="0030036E"/>
    <w:rsid w:val="00301610"/>
    <w:rsid w:val="003128F9"/>
    <w:rsid w:val="00312D4F"/>
    <w:rsid w:val="003175BB"/>
    <w:rsid w:val="00321FEE"/>
    <w:rsid w:val="003245DB"/>
    <w:rsid w:val="00326ED3"/>
    <w:rsid w:val="00327963"/>
    <w:rsid w:val="0033158F"/>
    <w:rsid w:val="00334A0E"/>
    <w:rsid w:val="00341F92"/>
    <w:rsid w:val="00343076"/>
    <w:rsid w:val="00351454"/>
    <w:rsid w:val="00361D4A"/>
    <w:rsid w:val="0036434E"/>
    <w:rsid w:val="00373C36"/>
    <w:rsid w:val="003774B1"/>
    <w:rsid w:val="00380670"/>
    <w:rsid w:val="0038566F"/>
    <w:rsid w:val="00390D04"/>
    <w:rsid w:val="00392F6A"/>
    <w:rsid w:val="003A0468"/>
    <w:rsid w:val="003A0E3C"/>
    <w:rsid w:val="003A1CB7"/>
    <w:rsid w:val="003A27DE"/>
    <w:rsid w:val="003A3A08"/>
    <w:rsid w:val="003B27AA"/>
    <w:rsid w:val="003B453C"/>
    <w:rsid w:val="003B6C2A"/>
    <w:rsid w:val="003C48F5"/>
    <w:rsid w:val="003D2BB5"/>
    <w:rsid w:val="003D4E0C"/>
    <w:rsid w:val="003D6E19"/>
    <w:rsid w:val="003E2883"/>
    <w:rsid w:val="003F224D"/>
    <w:rsid w:val="00401C4E"/>
    <w:rsid w:val="00403B64"/>
    <w:rsid w:val="0040490A"/>
    <w:rsid w:val="00411AEC"/>
    <w:rsid w:val="00415B79"/>
    <w:rsid w:val="00420A4B"/>
    <w:rsid w:val="0042291D"/>
    <w:rsid w:val="0042338A"/>
    <w:rsid w:val="004255DE"/>
    <w:rsid w:val="00426171"/>
    <w:rsid w:val="004275F9"/>
    <w:rsid w:val="00433953"/>
    <w:rsid w:val="00444185"/>
    <w:rsid w:val="0044451E"/>
    <w:rsid w:val="004529C3"/>
    <w:rsid w:val="00456063"/>
    <w:rsid w:val="004567E1"/>
    <w:rsid w:val="00464130"/>
    <w:rsid w:val="004661B4"/>
    <w:rsid w:val="00466603"/>
    <w:rsid w:val="004704A3"/>
    <w:rsid w:val="004876DA"/>
    <w:rsid w:val="004A127E"/>
    <w:rsid w:val="004A3044"/>
    <w:rsid w:val="004A7306"/>
    <w:rsid w:val="004B5D8F"/>
    <w:rsid w:val="004C47C4"/>
    <w:rsid w:val="004D24FA"/>
    <w:rsid w:val="004D5900"/>
    <w:rsid w:val="004D5C66"/>
    <w:rsid w:val="004E584C"/>
    <w:rsid w:val="004F0993"/>
    <w:rsid w:val="004F1E20"/>
    <w:rsid w:val="0050588B"/>
    <w:rsid w:val="0051508D"/>
    <w:rsid w:val="00525EE6"/>
    <w:rsid w:val="005337C3"/>
    <w:rsid w:val="005416D9"/>
    <w:rsid w:val="00541A73"/>
    <w:rsid w:val="005441F5"/>
    <w:rsid w:val="00544A3D"/>
    <w:rsid w:val="005579F0"/>
    <w:rsid w:val="0056397A"/>
    <w:rsid w:val="00563A34"/>
    <w:rsid w:val="00565E0F"/>
    <w:rsid w:val="00566049"/>
    <w:rsid w:val="00572A93"/>
    <w:rsid w:val="005730C9"/>
    <w:rsid w:val="00573406"/>
    <w:rsid w:val="00577978"/>
    <w:rsid w:val="00591719"/>
    <w:rsid w:val="005927FB"/>
    <w:rsid w:val="005A115E"/>
    <w:rsid w:val="005B4A1E"/>
    <w:rsid w:val="005B4B27"/>
    <w:rsid w:val="005C077B"/>
    <w:rsid w:val="005C1E70"/>
    <w:rsid w:val="005C4CBA"/>
    <w:rsid w:val="005D1AEC"/>
    <w:rsid w:val="005D540F"/>
    <w:rsid w:val="005D7FD2"/>
    <w:rsid w:val="005E0085"/>
    <w:rsid w:val="005E0180"/>
    <w:rsid w:val="005E1196"/>
    <w:rsid w:val="005E2BAD"/>
    <w:rsid w:val="005E6515"/>
    <w:rsid w:val="005F37A0"/>
    <w:rsid w:val="005F3BD0"/>
    <w:rsid w:val="005F4CE2"/>
    <w:rsid w:val="005F67D6"/>
    <w:rsid w:val="00602975"/>
    <w:rsid w:val="0060369B"/>
    <w:rsid w:val="006100C9"/>
    <w:rsid w:val="0061288A"/>
    <w:rsid w:val="00612C14"/>
    <w:rsid w:val="0061572D"/>
    <w:rsid w:val="00624C71"/>
    <w:rsid w:val="00632C7B"/>
    <w:rsid w:val="0064001D"/>
    <w:rsid w:val="0064038F"/>
    <w:rsid w:val="006415BC"/>
    <w:rsid w:val="006427A4"/>
    <w:rsid w:val="006429A5"/>
    <w:rsid w:val="00643505"/>
    <w:rsid w:val="006524A1"/>
    <w:rsid w:val="0065549E"/>
    <w:rsid w:val="00656F35"/>
    <w:rsid w:val="006634D8"/>
    <w:rsid w:val="00665E0E"/>
    <w:rsid w:val="0066674B"/>
    <w:rsid w:val="0067122D"/>
    <w:rsid w:val="006778BC"/>
    <w:rsid w:val="00682224"/>
    <w:rsid w:val="006824F6"/>
    <w:rsid w:val="00683452"/>
    <w:rsid w:val="00685096"/>
    <w:rsid w:val="00685F4F"/>
    <w:rsid w:val="00686877"/>
    <w:rsid w:val="00687625"/>
    <w:rsid w:val="00693141"/>
    <w:rsid w:val="0069399C"/>
    <w:rsid w:val="0069420C"/>
    <w:rsid w:val="00694364"/>
    <w:rsid w:val="006A01F2"/>
    <w:rsid w:val="006A12D5"/>
    <w:rsid w:val="006C00EA"/>
    <w:rsid w:val="006C0265"/>
    <w:rsid w:val="006C06E3"/>
    <w:rsid w:val="006C4935"/>
    <w:rsid w:val="006D0697"/>
    <w:rsid w:val="006D157E"/>
    <w:rsid w:val="006D4AD3"/>
    <w:rsid w:val="006F0607"/>
    <w:rsid w:val="006F6345"/>
    <w:rsid w:val="00700690"/>
    <w:rsid w:val="007027C4"/>
    <w:rsid w:val="00702955"/>
    <w:rsid w:val="00706D75"/>
    <w:rsid w:val="007079EA"/>
    <w:rsid w:val="00713239"/>
    <w:rsid w:val="00713E8C"/>
    <w:rsid w:val="00714C2C"/>
    <w:rsid w:val="00714D10"/>
    <w:rsid w:val="007238D1"/>
    <w:rsid w:val="007275F7"/>
    <w:rsid w:val="007329E7"/>
    <w:rsid w:val="0074553D"/>
    <w:rsid w:val="007458AB"/>
    <w:rsid w:val="00752CB8"/>
    <w:rsid w:val="00757F93"/>
    <w:rsid w:val="00763F0E"/>
    <w:rsid w:val="00765AE7"/>
    <w:rsid w:val="00765DFF"/>
    <w:rsid w:val="00775EEF"/>
    <w:rsid w:val="007845B9"/>
    <w:rsid w:val="00786FAF"/>
    <w:rsid w:val="0079346D"/>
    <w:rsid w:val="00796C6C"/>
    <w:rsid w:val="00796F1B"/>
    <w:rsid w:val="007A0D65"/>
    <w:rsid w:val="007B1D5D"/>
    <w:rsid w:val="007B5DB2"/>
    <w:rsid w:val="007C1E8D"/>
    <w:rsid w:val="007C3DF8"/>
    <w:rsid w:val="007C42CC"/>
    <w:rsid w:val="007C6025"/>
    <w:rsid w:val="007D73B6"/>
    <w:rsid w:val="007F55F2"/>
    <w:rsid w:val="007F55FD"/>
    <w:rsid w:val="007F7E44"/>
    <w:rsid w:val="008125DC"/>
    <w:rsid w:val="00815CC7"/>
    <w:rsid w:val="00822550"/>
    <w:rsid w:val="00827549"/>
    <w:rsid w:val="00827C4B"/>
    <w:rsid w:val="0083090E"/>
    <w:rsid w:val="00830E3A"/>
    <w:rsid w:val="00832937"/>
    <w:rsid w:val="00840BFF"/>
    <w:rsid w:val="008445FC"/>
    <w:rsid w:val="00851892"/>
    <w:rsid w:val="008520A4"/>
    <w:rsid w:val="0086664E"/>
    <w:rsid w:val="008670C9"/>
    <w:rsid w:val="008705AC"/>
    <w:rsid w:val="008769F6"/>
    <w:rsid w:val="0087730F"/>
    <w:rsid w:val="00880457"/>
    <w:rsid w:val="0088257E"/>
    <w:rsid w:val="00885DD8"/>
    <w:rsid w:val="008935C0"/>
    <w:rsid w:val="00894582"/>
    <w:rsid w:val="008947B8"/>
    <w:rsid w:val="008A0218"/>
    <w:rsid w:val="008D036A"/>
    <w:rsid w:val="008D18DA"/>
    <w:rsid w:val="008D4E45"/>
    <w:rsid w:val="008D741B"/>
    <w:rsid w:val="008E125D"/>
    <w:rsid w:val="008F092A"/>
    <w:rsid w:val="008F0A53"/>
    <w:rsid w:val="008F46DE"/>
    <w:rsid w:val="009002C5"/>
    <w:rsid w:val="00901282"/>
    <w:rsid w:val="00903E03"/>
    <w:rsid w:val="0091179B"/>
    <w:rsid w:val="00914570"/>
    <w:rsid w:val="009262A4"/>
    <w:rsid w:val="0093513F"/>
    <w:rsid w:val="00940825"/>
    <w:rsid w:val="00942056"/>
    <w:rsid w:val="009430E7"/>
    <w:rsid w:val="009431A3"/>
    <w:rsid w:val="00954443"/>
    <w:rsid w:val="00966D82"/>
    <w:rsid w:val="00972633"/>
    <w:rsid w:val="00972FC1"/>
    <w:rsid w:val="00974CBE"/>
    <w:rsid w:val="009758F4"/>
    <w:rsid w:val="00976FC6"/>
    <w:rsid w:val="00977079"/>
    <w:rsid w:val="00981116"/>
    <w:rsid w:val="0098184A"/>
    <w:rsid w:val="009819E7"/>
    <w:rsid w:val="00981E97"/>
    <w:rsid w:val="00982CCE"/>
    <w:rsid w:val="0098555E"/>
    <w:rsid w:val="00987053"/>
    <w:rsid w:val="009A4150"/>
    <w:rsid w:val="009A4B1F"/>
    <w:rsid w:val="009B0080"/>
    <w:rsid w:val="009C0C60"/>
    <w:rsid w:val="009C69C4"/>
    <w:rsid w:val="009D5777"/>
    <w:rsid w:val="009D7574"/>
    <w:rsid w:val="009E3874"/>
    <w:rsid w:val="009E3E4E"/>
    <w:rsid w:val="009F43BE"/>
    <w:rsid w:val="009F679B"/>
    <w:rsid w:val="009F7EC0"/>
    <w:rsid w:val="00A06703"/>
    <w:rsid w:val="00A0678E"/>
    <w:rsid w:val="00A157F7"/>
    <w:rsid w:val="00A1632E"/>
    <w:rsid w:val="00A252C2"/>
    <w:rsid w:val="00A26463"/>
    <w:rsid w:val="00A41E90"/>
    <w:rsid w:val="00A427D6"/>
    <w:rsid w:val="00A462D8"/>
    <w:rsid w:val="00A52BB7"/>
    <w:rsid w:val="00A572C3"/>
    <w:rsid w:val="00A659B3"/>
    <w:rsid w:val="00A71527"/>
    <w:rsid w:val="00A7439C"/>
    <w:rsid w:val="00A8027A"/>
    <w:rsid w:val="00A82F1C"/>
    <w:rsid w:val="00A91B11"/>
    <w:rsid w:val="00A968AD"/>
    <w:rsid w:val="00AA0525"/>
    <w:rsid w:val="00AA1D37"/>
    <w:rsid w:val="00AB4576"/>
    <w:rsid w:val="00AC45FF"/>
    <w:rsid w:val="00AC4DF1"/>
    <w:rsid w:val="00AC67CB"/>
    <w:rsid w:val="00AD6FB7"/>
    <w:rsid w:val="00AE04A5"/>
    <w:rsid w:val="00AF420C"/>
    <w:rsid w:val="00AF494A"/>
    <w:rsid w:val="00B077D7"/>
    <w:rsid w:val="00B15E71"/>
    <w:rsid w:val="00B319CD"/>
    <w:rsid w:val="00B31B24"/>
    <w:rsid w:val="00B36C46"/>
    <w:rsid w:val="00B56881"/>
    <w:rsid w:val="00B604A0"/>
    <w:rsid w:val="00B637D9"/>
    <w:rsid w:val="00B6657B"/>
    <w:rsid w:val="00B66E90"/>
    <w:rsid w:val="00B74721"/>
    <w:rsid w:val="00B756C1"/>
    <w:rsid w:val="00B82080"/>
    <w:rsid w:val="00B90E08"/>
    <w:rsid w:val="00B95775"/>
    <w:rsid w:val="00BA0CD1"/>
    <w:rsid w:val="00BA2ED7"/>
    <w:rsid w:val="00BB013A"/>
    <w:rsid w:val="00BB17A7"/>
    <w:rsid w:val="00BB3040"/>
    <w:rsid w:val="00BC01DB"/>
    <w:rsid w:val="00BC2AFA"/>
    <w:rsid w:val="00BC49E8"/>
    <w:rsid w:val="00BD4540"/>
    <w:rsid w:val="00BE14F9"/>
    <w:rsid w:val="00BE1908"/>
    <w:rsid w:val="00BF0A21"/>
    <w:rsid w:val="00BF28E9"/>
    <w:rsid w:val="00BF5980"/>
    <w:rsid w:val="00C03CC1"/>
    <w:rsid w:val="00C11176"/>
    <w:rsid w:val="00C1597F"/>
    <w:rsid w:val="00C16ADE"/>
    <w:rsid w:val="00C25214"/>
    <w:rsid w:val="00C2786C"/>
    <w:rsid w:val="00C27ABE"/>
    <w:rsid w:val="00C33112"/>
    <w:rsid w:val="00C33AF9"/>
    <w:rsid w:val="00C43C68"/>
    <w:rsid w:val="00C45216"/>
    <w:rsid w:val="00C506DC"/>
    <w:rsid w:val="00C52A96"/>
    <w:rsid w:val="00C52AA0"/>
    <w:rsid w:val="00C652E0"/>
    <w:rsid w:val="00C66A4D"/>
    <w:rsid w:val="00C76FF5"/>
    <w:rsid w:val="00C7773C"/>
    <w:rsid w:val="00C84BC2"/>
    <w:rsid w:val="00CA2E61"/>
    <w:rsid w:val="00CA650C"/>
    <w:rsid w:val="00CB52F0"/>
    <w:rsid w:val="00CB5C9F"/>
    <w:rsid w:val="00CB73BD"/>
    <w:rsid w:val="00CC1801"/>
    <w:rsid w:val="00CC31B5"/>
    <w:rsid w:val="00CD07EB"/>
    <w:rsid w:val="00CD7490"/>
    <w:rsid w:val="00CE17B1"/>
    <w:rsid w:val="00CE2DC8"/>
    <w:rsid w:val="00CE67FD"/>
    <w:rsid w:val="00CF062B"/>
    <w:rsid w:val="00CF30B5"/>
    <w:rsid w:val="00CF374A"/>
    <w:rsid w:val="00CF4667"/>
    <w:rsid w:val="00D12683"/>
    <w:rsid w:val="00D20DC9"/>
    <w:rsid w:val="00D2305D"/>
    <w:rsid w:val="00D244A0"/>
    <w:rsid w:val="00D27788"/>
    <w:rsid w:val="00D30708"/>
    <w:rsid w:val="00D3189B"/>
    <w:rsid w:val="00D34BC2"/>
    <w:rsid w:val="00D35175"/>
    <w:rsid w:val="00D37F7C"/>
    <w:rsid w:val="00D41213"/>
    <w:rsid w:val="00D4461E"/>
    <w:rsid w:val="00D5069A"/>
    <w:rsid w:val="00D51D89"/>
    <w:rsid w:val="00D53A5F"/>
    <w:rsid w:val="00D61216"/>
    <w:rsid w:val="00D70E19"/>
    <w:rsid w:val="00D71FD1"/>
    <w:rsid w:val="00D76E3F"/>
    <w:rsid w:val="00D808CA"/>
    <w:rsid w:val="00D83B7C"/>
    <w:rsid w:val="00D84AA7"/>
    <w:rsid w:val="00D85259"/>
    <w:rsid w:val="00D877CA"/>
    <w:rsid w:val="00DA1718"/>
    <w:rsid w:val="00DB3B72"/>
    <w:rsid w:val="00DB7C85"/>
    <w:rsid w:val="00DC20A4"/>
    <w:rsid w:val="00DD351F"/>
    <w:rsid w:val="00DD55AD"/>
    <w:rsid w:val="00DF2F48"/>
    <w:rsid w:val="00DF5291"/>
    <w:rsid w:val="00DF6701"/>
    <w:rsid w:val="00E02360"/>
    <w:rsid w:val="00E03C75"/>
    <w:rsid w:val="00E0620C"/>
    <w:rsid w:val="00E06F76"/>
    <w:rsid w:val="00E10449"/>
    <w:rsid w:val="00E11626"/>
    <w:rsid w:val="00E1544D"/>
    <w:rsid w:val="00E17DA6"/>
    <w:rsid w:val="00E255D5"/>
    <w:rsid w:val="00E40088"/>
    <w:rsid w:val="00E4479D"/>
    <w:rsid w:val="00E655BD"/>
    <w:rsid w:val="00E703F1"/>
    <w:rsid w:val="00E75E55"/>
    <w:rsid w:val="00E76337"/>
    <w:rsid w:val="00E8174B"/>
    <w:rsid w:val="00E84309"/>
    <w:rsid w:val="00E84EB1"/>
    <w:rsid w:val="00E9001A"/>
    <w:rsid w:val="00E90108"/>
    <w:rsid w:val="00EB007C"/>
    <w:rsid w:val="00EC014B"/>
    <w:rsid w:val="00EC2AD0"/>
    <w:rsid w:val="00EC3EC1"/>
    <w:rsid w:val="00EC5D97"/>
    <w:rsid w:val="00EC6856"/>
    <w:rsid w:val="00ED1F8F"/>
    <w:rsid w:val="00ED44F3"/>
    <w:rsid w:val="00ED4B94"/>
    <w:rsid w:val="00ED5500"/>
    <w:rsid w:val="00ED6FB9"/>
    <w:rsid w:val="00ED7A73"/>
    <w:rsid w:val="00EE0522"/>
    <w:rsid w:val="00EE2C90"/>
    <w:rsid w:val="00EE5F70"/>
    <w:rsid w:val="00F00722"/>
    <w:rsid w:val="00F05007"/>
    <w:rsid w:val="00F11CE1"/>
    <w:rsid w:val="00F16808"/>
    <w:rsid w:val="00F16EA2"/>
    <w:rsid w:val="00F20845"/>
    <w:rsid w:val="00F21A9A"/>
    <w:rsid w:val="00F233AF"/>
    <w:rsid w:val="00F265AD"/>
    <w:rsid w:val="00F30936"/>
    <w:rsid w:val="00F4005F"/>
    <w:rsid w:val="00F519B8"/>
    <w:rsid w:val="00F520AC"/>
    <w:rsid w:val="00F57C1E"/>
    <w:rsid w:val="00F60A48"/>
    <w:rsid w:val="00F61717"/>
    <w:rsid w:val="00F66BDB"/>
    <w:rsid w:val="00F7512F"/>
    <w:rsid w:val="00F84649"/>
    <w:rsid w:val="00F8565B"/>
    <w:rsid w:val="00F906CC"/>
    <w:rsid w:val="00F929A3"/>
    <w:rsid w:val="00F938AE"/>
    <w:rsid w:val="00F95A10"/>
    <w:rsid w:val="00F9680C"/>
    <w:rsid w:val="00F96B5B"/>
    <w:rsid w:val="00FA1A57"/>
    <w:rsid w:val="00FB1363"/>
    <w:rsid w:val="00FB2D2C"/>
    <w:rsid w:val="00FB6162"/>
    <w:rsid w:val="00FB714F"/>
    <w:rsid w:val="00FB7D91"/>
    <w:rsid w:val="00FC13A1"/>
    <w:rsid w:val="00FC2E20"/>
    <w:rsid w:val="00FC58D9"/>
    <w:rsid w:val="00FD474D"/>
    <w:rsid w:val="00FD48C7"/>
    <w:rsid w:val="00FD5B0F"/>
    <w:rsid w:val="00FE3935"/>
    <w:rsid w:val="00FE6A4F"/>
    <w:rsid w:val="00FE6E18"/>
    <w:rsid w:val="00FE74D0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8B12C"/>
  <w15:chartTrackingRefBased/>
  <w15:docId w15:val="{5FF944A5-775C-4A69-989B-DD5C01F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3B72"/>
    <w:pPr>
      <w:spacing w:before="60" w:after="60"/>
      <w:ind w:firstLine="39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604A0"/>
    <w:pPr>
      <w:keepNext/>
      <w:pageBreakBefore/>
      <w:numPr>
        <w:numId w:val="1"/>
      </w:numPr>
      <w:spacing w:before="240" w:after="240"/>
      <w:ind w:left="788" w:hanging="43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0"/>
    <w:next w:val="a0"/>
    <w:qFormat/>
    <w:rsid w:val="00A572C3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qFormat/>
    <w:rsid w:val="00A572C3"/>
    <w:pPr>
      <w:keepNext/>
      <w:numPr>
        <w:ilvl w:val="2"/>
        <w:numId w:val="1"/>
      </w:numPr>
      <w:spacing w:before="240" w:after="240"/>
      <w:ind w:left="1077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572C3"/>
    <w:pPr>
      <w:keepNext/>
      <w:numPr>
        <w:ilvl w:val="3"/>
        <w:numId w:val="1"/>
      </w:numPr>
      <w:spacing w:before="240" w:after="240"/>
      <w:ind w:left="1219" w:hanging="862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A572C3"/>
    <w:pPr>
      <w:keepNext/>
      <w:numPr>
        <w:ilvl w:val="4"/>
        <w:numId w:val="1"/>
      </w:numPr>
      <w:tabs>
        <w:tab w:val="clear" w:pos="5261"/>
        <w:tab w:val="left" w:pos="1531"/>
      </w:tabs>
      <w:spacing w:before="240" w:after="240"/>
      <w:ind w:left="1491" w:hanging="113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13F63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13F63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0"/>
    <w:next w:val="a0"/>
    <w:qFormat/>
    <w:rsid w:val="00113F63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113F63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аздел"/>
    <w:next w:val="a0"/>
    <w:rsid w:val="00880457"/>
    <w:rPr>
      <w:rFonts w:ascii="Arial" w:hAnsi="Arial" w:cs="Arial"/>
      <w:b/>
      <w:bCs/>
      <w:kern w:val="32"/>
      <w:sz w:val="32"/>
      <w:szCs w:val="32"/>
    </w:rPr>
  </w:style>
  <w:style w:type="table" w:styleId="a5">
    <w:name w:val="Table Grid"/>
    <w:basedOn w:val="a2"/>
    <w:rsid w:val="00C506DC"/>
    <w:pPr>
      <w:spacing w:before="60" w:after="60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List Bullet 3"/>
    <w:basedOn w:val="a0"/>
    <w:rsid w:val="00914570"/>
    <w:pPr>
      <w:numPr>
        <w:numId w:val="6"/>
      </w:numPr>
    </w:pPr>
  </w:style>
  <w:style w:type="paragraph" w:styleId="a">
    <w:name w:val="List Bullet"/>
    <w:basedOn w:val="a0"/>
    <w:rsid w:val="00914570"/>
    <w:pPr>
      <w:numPr>
        <w:numId w:val="4"/>
      </w:numPr>
    </w:pPr>
  </w:style>
  <w:style w:type="paragraph" w:styleId="20">
    <w:name w:val="List Bullet 2"/>
    <w:basedOn w:val="a0"/>
    <w:rsid w:val="00914570"/>
    <w:pPr>
      <w:numPr>
        <w:numId w:val="5"/>
      </w:numPr>
    </w:pPr>
  </w:style>
  <w:style w:type="paragraph" w:styleId="11">
    <w:name w:val="toc 1"/>
    <w:basedOn w:val="a0"/>
    <w:next w:val="a0"/>
    <w:autoRedefine/>
    <w:semiHidden/>
    <w:rsid w:val="005927F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semiHidden/>
    <w:rsid w:val="005927FB"/>
    <w:pPr>
      <w:spacing w:before="0" w:after="0"/>
      <w:ind w:left="240"/>
      <w:jc w:val="left"/>
    </w:pPr>
    <w:rPr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5927FB"/>
    <w:pPr>
      <w:spacing w:before="0" w:after="0"/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5927FB"/>
    <w:pPr>
      <w:spacing w:before="0" w:after="0"/>
      <w:ind w:left="720"/>
      <w:jc w:val="left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5927FB"/>
    <w:pPr>
      <w:spacing w:before="0" w:after="0"/>
      <w:ind w:left="96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5927FB"/>
    <w:pPr>
      <w:spacing w:before="0" w:after="0"/>
      <w:ind w:left="12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5927FB"/>
    <w:pPr>
      <w:spacing w:before="0" w:after="0"/>
      <w:ind w:left="144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5927FB"/>
    <w:pPr>
      <w:spacing w:before="0" w:after="0"/>
      <w:ind w:left="168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5927FB"/>
    <w:pPr>
      <w:spacing w:before="0" w:after="0"/>
      <w:ind w:left="1920"/>
      <w:jc w:val="left"/>
    </w:pPr>
    <w:rPr>
      <w:sz w:val="18"/>
      <w:szCs w:val="18"/>
    </w:rPr>
  </w:style>
  <w:style w:type="character" w:styleId="a6">
    <w:name w:val="Hyperlink"/>
    <w:rsid w:val="005927FB"/>
    <w:rPr>
      <w:color w:val="0000FF"/>
      <w:u w:val="single"/>
    </w:rPr>
  </w:style>
  <w:style w:type="paragraph" w:styleId="a7">
    <w:name w:val="Normal (Web)"/>
    <w:basedOn w:val="a0"/>
    <w:rsid w:val="00AF494A"/>
    <w:pPr>
      <w:spacing w:before="100" w:beforeAutospacing="1" w:after="100" w:afterAutospacing="1"/>
      <w:ind w:firstLine="0"/>
      <w:jc w:val="left"/>
    </w:pPr>
  </w:style>
  <w:style w:type="paragraph" w:styleId="2">
    <w:name w:val="List Number 2"/>
    <w:basedOn w:val="a0"/>
    <w:rsid w:val="007A0D65"/>
    <w:pPr>
      <w:numPr>
        <w:numId w:val="10"/>
      </w:numPr>
    </w:pPr>
  </w:style>
  <w:style w:type="paragraph" w:styleId="3">
    <w:name w:val="List Number 3"/>
    <w:basedOn w:val="a0"/>
    <w:rsid w:val="007A0D65"/>
    <w:pPr>
      <w:numPr>
        <w:numId w:val="11"/>
      </w:numPr>
    </w:pPr>
  </w:style>
  <w:style w:type="table" w:styleId="a8">
    <w:name w:val="Table Elegant"/>
    <w:basedOn w:val="a2"/>
    <w:rsid w:val="007A0D65"/>
    <w:pPr>
      <w:spacing w:before="60" w:after="60"/>
      <w:ind w:firstLine="39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Титул1"/>
    <w:rsid w:val="004E584C"/>
    <w:pPr>
      <w:jc w:val="center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customStyle="1" w:styleId="23">
    <w:name w:val="Титул2"/>
    <w:basedOn w:val="12"/>
    <w:rsid w:val="004E584C"/>
    <w:rPr>
      <w:sz w:val="24"/>
    </w:rPr>
  </w:style>
  <w:style w:type="paragraph" w:customStyle="1" w:styleId="33">
    <w:name w:val="Титул3"/>
    <w:basedOn w:val="12"/>
    <w:rsid w:val="004E584C"/>
    <w:rPr>
      <w:sz w:val="40"/>
      <w:lang w:val="ru-RU"/>
    </w:rPr>
  </w:style>
  <w:style w:type="paragraph" w:styleId="a9">
    <w:name w:val="header"/>
    <w:basedOn w:val="a0"/>
    <w:rsid w:val="00D61216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D61216"/>
  </w:style>
  <w:style w:type="paragraph" w:customStyle="1" w:styleId="10">
    <w:name w:val="Список1"/>
    <w:basedOn w:val="a0"/>
    <w:rsid w:val="00390D04"/>
    <w:pPr>
      <w:numPr>
        <w:numId w:val="17"/>
      </w:numPr>
      <w:spacing w:before="0" w:after="0" w:line="480" w:lineRule="auto"/>
    </w:pPr>
    <w:rPr>
      <w:rFonts w:ascii="Arial" w:hAnsi="Arial"/>
      <w:sz w:val="20"/>
      <w:szCs w:val="20"/>
    </w:rPr>
  </w:style>
  <w:style w:type="paragraph" w:customStyle="1" w:styleId="Picture">
    <w:name w:val="Picture"/>
    <w:basedOn w:val="a0"/>
    <w:rsid w:val="00757F93"/>
    <w:pPr>
      <w:jc w:val="center"/>
    </w:pPr>
  </w:style>
  <w:style w:type="paragraph" w:styleId="ab">
    <w:name w:val="caption"/>
    <w:basedOn w:val="a0"/>
    <w:next w:val="a0"/>
    <w:qFormat/>
    <w:rsid w:val="001F65A8"/>
    <w:pPr>
      <w:spacing w:before="120" w:after="120"/>
      <w:jc w:val="center"/>
    </w:pPr>
    <w:rPr>
      <w:bCs/>
      <w:i/>
      <w:szCs w:val="20"/>
    </w:rPr>
  </w:style>
  <w:style w:type="paragraph" w:styleId="ac">
    <w:name w:val="footer"/>
    <w:basedOn w:val="a0"/>
    <w:rsid w:val="00E11626"/>
    <w:pPr>
      <w:tabs>
        <w:tab w:val="center" w:pos="4677"/>
        <w:tab w:val="right" w:pos="9355"/>
      </w:tabs>
    </w:pPr>
  </w:style>
  <w:style w:type="character" w:styleId="ad">
    <w:name w:val="Strong"/>
    <w:qFormat/>
    <w:rsid w:val="00572A93"/>
    <w:rPr>
      <w:b/>
      <w:bCs/>
    </w:rPr>
  </w:style>
  <w:style w:type="character" w:styleId="ae">
    <w:name w:val="annotation reference"/>
    <w:semiHidden/>
    <w:rsid w:val="00687625"/>
    <w:rPr>
      <w:sz w:val="16"/>
      <w:szCs w:val="16"/>
    </w:rPr>
  </w:style>
  <w:style w:type="paragraph" w:styleId="af">
    <w:name w:val="annotation text"/>
    <w:basedOn w:val="a0"/>
    <w:semiHidden/>
    <w:rsid w:val="00687625"/>
    <w:rPr>
      <w:sz w:val="20"/>
      <w:szCs w:val="20"/>
    </w:rPr>
  </w:style>
  <w:style w:type="paragraph" w:styleId="af0">
    <w:name w:val="annotation subject"/>
    <w:basedOn w:val="af"/>
    <w:next w:val="af"/>
    <w:semiHidden/>
    <w:rsid w:val="00687625"/>
    <w:rPr>
      <w:b/>
      <w:bCs/>
    </w:rPr>
  </w:style>
  <w:style w:type="paragraph" w:styleId="af1">
    <w:name w:val="Balloon Text"/>
    <w:basedOn w:val="a0"/>
    <w:semiHidden/>
    <w:rsid w:val="00687625"/>
    <w:rPr>
      <w:rFonts w:ascii="Tahoma" w:hAnsi="Tahoma" w:cs="Tahoma"/>
      <w:sz w:val="16"/>
      <w:szCs w:val="16"/>
    </w:rPr>
  </w:style>
  <w:style w:type="paragraph" w:customStyle="1" w:styleId="13">
    <w:name w:val="Шапка1"/>
    <w:rsid w:val="00706D75"/>
    <w:rPr>
      <w:sz w:val="24"/>
      <w:szCs w:val="24"/>
    </w:rPr>
  </w:style>
  <w:style w:type="character" w:styleId="af2">
    <w:name w:val="FollowedHyperlink"/>
    <w:rsid w:val="006429A5"/>
    <w:rPr>
      <w:color w:val="800080"/>
      <w:u w:val="single"/>
    </w:rPr>
  </w:style>
  <w:style w:type="paragraph" w:styleId="af3">
    <w:name w:val="footnote text"/>
    <w:basedOn w:val="a0"/>
    <w:semiHidden/>
    <w:rsid w:val="00FC2E20"/>
    <w:rPr>
      <w:sz w:val="20"/>
      <w:szCs w:val="20"/>
    </w:rPr>
  </w:style>
  <w:style w:type="character" w:styleId="af4">
    <w:name w:val="footnote reference"/>
    <w:semiHidden/>
    <w:rsid w:val="00FC2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22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разработку сайта - шаблон</vt:lpstr>
    </vt:vector>
  </TitlesOfParts>
  <Company>Студия Анатолия Попеля</Company>
  <LinksUpToDate>false</LinksUpToDate>
  <CharactersWithSpaces>29261</CharactersWithSpaces>
  <SharedDoc>false</SharedDoc>
  <HLinks>
    <vt:vector size="300" baseType="variant">
      <vt:variant>
        <vt:i4>2031674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_Toc315698571</vt:lpwstr>
      </vt:variant>
      <vt:variant>
        <vt:i4>2031674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_Toc315698570</vt:lpwstr>
      </vt:variant>
      <vt:variant>
        <vt:i4>1966138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_Toc315698569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_Toc315698568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_Toc315698567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_Toc315698566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_Toc315698565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_Toc315698564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_Toc315698563</vt:lpwstr>
      </vt:variant>
      <vt:variant>
        <vt:i4>1966138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_Toc315698562</vt:lpwstr>
      </vt:variant>
      <vt:variant>
        <vt:i4>1966138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_Toc315698561</vt:lpwstr>
      </vt:variant>
      <vt:variant>
        <vt:i4>1966138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_Toc315698560</vt:lpwstr>
      </vt:variant>
      <vt:variant>
        <vt:i4>1900602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_Toc315698559</vt:lpwstr>
      </vt:variant>
      <vt:variant>
        <vt:i4>1900602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_Toc315698558</vt:lpwstr>
      </vt:variant>
      <vt:variant>
        <vt:i4>1900602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_Toc315698557</vt:lpwstr>
      </vt:variant>
      <vt:variant>
        <vt:i4>1900602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_Toc315698556</vt:lpwstr>
      </vt:variant>
      <vt:variant>
        <vt:i4>1900602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_Toc315698555</vt:lpwstr>
      </vt:variant>
      <vt:variant>
        <vt:i4>1900602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_Toc315698554</vt:lpwstr>
      </vt:variant>
      <vt:variant>
        <vt:i4>1900602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_Toc315698553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_Toc315698552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_Toc315698551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_Toc315698550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_Toc315698549</vt:lpwstr>
      </vt:variant>
      <vt:variant>
        <vt:i4>1835066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_Toc315698548</vt:lpwstr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_Toc315698547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_Toc315698546</vt:lpwstr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_Toc315698545</vt:lpwstr>
      </vt:variant>
      <vt:variant>
        <vt:i4>1835066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_Toc315698544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_Toc315698543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_Toc315698542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_Toc315698541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_Toc315698540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_Toc315698539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_Toc315698538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_Toc315698537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_Toc315698536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_Toc315698535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_Toc315698534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_Toc315698533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_Toc315698532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_Toc315698531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_Toc315698530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_Toc315698529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_Toc315698528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_Toc315698527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_Toc315698526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_Toc315698525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_Toc315698524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_Toc315698523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_Toc315698522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разработку сайта - шаблон</dc:title>
  <dc:subject/>
  <dc:creator>Манап Соромбаев</dc:creator>
  <cp:keywords>техническое задание на разработку сайта, шаблон технического задания</cp:keywords>
  <cp:lastModifiedBy>Erlan Sadyrbaev</cp:lastModifiedBy>
  <cp:revision>9</cp:revision>
  <cp:lastPrinted>2009-09-10T08:26:00Z</cp:lastPrinted>
  <dcterms:created xsi:type="dcterms:W3CDTF">2018-12-18T16:42:00Z</dcterms:created>
  <dcterms:modified xsi:type="dcterms:W3CDTF">2019-01-09T04:10:00Z</dcterms:modified>
</cp:coreProperties>
</file>