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BD" w:rsidRDefault="00C83BBD" w:rsidP="00C46604">
      <w:pPr>
        <w:jc w:val="both"/>
        <w:rPr>
          <w:rFonts w:ascii="Times New Roman" w:hAnsi="Times New Roman" w:cs="Times New Roman"/>
          <w:sz w:val="28"/>
        </w:rPr>
      </w:pPr>
    </w:p>
    <w:p w:rsidR="00222EEB" w:rsidRDefault="00222EEB" w:rsidP="00222EEB">
      <w:pPr>
        <w:jc w:val="center"/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 xml:space="preserve">Общественный фонд </w:t>
      </w:r>
    </w:p>
    <w:p w:rsidR="00222EEB" w:rsidRPr="00222EEB" w:rsidRDefault="00222EEB" w:rsidP="00222EEB">
      <w:pPr>
        <w:jc w:val="center"/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«</w:t>
      </w:r>
      <w:r w:rsidRPr="00222EEB">
        <w:rPr>
          <w:rFonts w:ascii="Times New Roman" w:hAnsi="Times New Roman" w:cs="Times New Roman"/>
          <w:sz w:val="40"/>
          <w:lang w:val="ru-RU"/>
        </w:rPr>
        <w:t>Гражданская инициатива интернет политики</w:t>
      </w:r>
      <w:r>
        <w:rPr>
          <w:rFonts w:ascii="Times New Roman" w:hAnsi="Times New Roman" w:cs="Times New Roman"/>
          <w:sz w:val="40"/>
          <w:lang w:val="ru-RU"/>
        </w:rPr>
        <w:t>»</w:t>
      </w:r>
    </w:p>
    <w:p w:rsidR="00222EEB" w:rsidRDefault="00222EEB" w:rsidP="00222EEB">
      <w:pPr>
        <w:jc w:val="center"/>
        <w:rPr>
          <w:rFonts w:ascii="Times New Roman" w:hAnsi="Times New Roman" w:cs="Times New Roman"/>
          <w:b/>
          <w:sz w:val="44"/>
          <w:lang w:val="ru-RU"/>
        </w:rPr>
      </w:pPr>
    </w:p>
    <w:p w:rsidR="00222EEB" w:rsidRDefault="00222EEB" w:rsidP="00222EEB">
      <w:pPr>
        <w:jc w:val="center"/>
        <w:rPr>
          <w:rFonts w:ascii="Times New Roman" w:hAnsi="Times New Roman" w:cs="Times New Roman"/>
          <w:b/>
          <w:sz w:val="44"/>
          <w:lang w:val="ru-RU"/>
        </w:rPr>
      </w:pPr>
    </w:p>
    <w:p w:rsidR="00222EEB" w:rsidRDefault="00222EEB" w:rsidP="00222EEB">
      <w:pPr>
        <w:jc w:val="center"/>
        <w:rPr>
          <w:rFonts w:ascii="Times New Roman" w:hAnsi="Times New Roman" w:cs="Times New Roman"/>
          <w:b/>
          <w:sz w:val="44"/>
          <w:lang w:val="ru-RU"/>
        </w:rPr>
      </w:pPr>
    </w:p>
    <w:p w:rsidR="00C46604" w:rsidRPr="00222EEB" w:rsidRDefault="00C46604" w:rsidP="00222EEB">
      <w:pPr>
        <w:jc w:val="center"/>
        <w:rPr>
          <w:rFonts w:ascii="Times New Roman" w:hAnsi="Times New Roman" w:cs="Times New Roman"/>
          <w:b/>
          <w:sz w:val="44"/>
          <w:lang w:val="ru-RU"/>
        </w:rPr>
      </w:pPr>
      <w:r w:rsidRPr="00222EEB">
        <w:rPr>
          <w:rFonts w:ascii="Times New Roman" w:hAnsi="Times New Roman" w:cs="Times New Roman"/>
          <w:b/>
          <w:sz w:val="44"/>
          <w:lang w:val="ru-RU"/>
        </w:rPr>
        <w:t xml:space="preserve">Возможности трудоустройства выпускников по специальности в </w:t>
      </w:r>
      <w:proofErr w:type="spellStart"/>
      <w:r w:rsidRPr="00222EEB">
        <w:rPr>
          <w:rFonts w:ascii="Times New Roman" w:hAnsi="Times New Roman" w:cs="Times New Roman"/>
          <w:b/>
          <w:sz w:val="44"/>
          <w:lang w:val="ru-RU"/>
        </w:rPr>
        <w:t>Кыргызской</w:t>
      </w:r>
      <w:proofErr w:type="spellEnd"/>
      <w:r w:rsidRPr="00222EEB">
        <w:rPr>
          <w:rFonts w:ascii="Times New Roman" w:hAnsi="Times New Roman" w:cs="Times New Roman"/>
          <w:b/>
          <w:sz w:val="44"/>
          <w:lang w:val="ru-RU"/>
        </w:rPr>
        <w:t xml:space="preserve"> Республике</w:t>
      </w: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C46604" w:rsidRPr="00C46604" w:rsidRDefault="00C46604" w:rsidP="00C4660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660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C46604" w:rsidRP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современном мире богатство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знаний. Несмотря на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наличие классических моделей, объясняющих основные принципы 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звития стран,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бесспорным остается тот факт, что технологи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являются продуктом умственной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деятельности человека. Следовательно, можн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сделать вывод, что технология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появилась не на пустом месте, а являетс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следствием накопленного опыта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человеческой деятельности.</w:t>
      </w:r>
    </w:p>
    <w:p w:rsidR="00C46604" w:rsidRP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604">
        <w:rPr>
          <w:rFonts w:ascii="Times New Roman" w:hAnsi="Times New Roman" w:cs="Times New Roman"/>
          <w:sz w:val="28"/>
          <w:szCs w:val="28"/>
          <w:lang w:val="ru-RU"/>
        </w:rPr>
        <w:t>Когда мы осознаем, что богатством являе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тся не только наличие земельных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участков, результатов труда, производственног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оборудования или фабрик, но и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наличие знаний, мы начнем придавать зн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ачение подготовке рабочей силы,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отвечающей требованиям современного информаци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онного общества. В Кыргызстане,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как и во всем мире, для обеспечения востребованно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 специалистов среднего звена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на рынке труда, необходимо развивать не толь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 их профессиональные знания и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навыки, но и улучшить качество среднего профессионального образования.</w:t>
      </w:r>
    </w:p>
    <w:p w:rsidR="00C46604" w:rsidRP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604">
        <w:rPr>
          <w:rFonts w:ascii="Times New Roman" w:hAnsi="Times New Roman" w:cs="Times New Roman"/>
          <w:sz w:val="28"/>
          <w:szCs w:val="28"/>
          <w:lang w:val="ru-RU"/>
        </w:rPr>
        <w:t>В связи с быстрым темпом развития экономи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ческих, социальных и культурных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процессов в глобальном мире, рынок образова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тельных услуг развивается более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динамично, нежели рынок труда. На сегодня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шний день уровень образования и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качество подготовки выпускников средних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фессиональных учебных заведений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(далее – СПУЗ) не соответствуют научно-техни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ческому прогрессу и не отвечают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современным требованиям. Основная причина сложившейся ситуации заключ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ается в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том, что содержание, качество и уровень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развития системы образования не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соответствуют требованиям секторов эконом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ики. В связи с тем, что услуги,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оказываемые системой среднего профессиона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льного образования, не отвечают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требованиям современного рынка 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уда, возникает необходимость ее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реструктуризации. Основным критерием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эффективности системы среднего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профессионального образования являет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 подготовка квалифицированных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специалистов, способных успешно пройти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жизненные испытания и способных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отвечать экономическим, социально-культур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ным и политическим потребностям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страны. Для улучшения качества среднег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профессионального образования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необходимо разработать политику и инст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итуциональный механизм принятия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решений, усовершенствовать материально-техническую базу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чреждений среднего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профессионального образования на основе соврем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енных технологий производства и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информационно-коммуникационных техн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ологий. Немаловажна правильная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процедуры подачи документов на поступление в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СПУЗы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 и возможности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продолжения обучения в ВУЗах.</w:t>
      </w:r>
    </w:p>
    <w:p w:rsidR="00C46604" w:rsidRP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Приѐм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СПУЗы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на конк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урсной основе. Условия конкурса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обеспечивают соблюдение прав абитуриентов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образование, а также зачисление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лиц, наиболее способных и подготовленных к осв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оению основных профессиональных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образовательных программ среднего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фессионального образования. При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зачислении в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СПУЗы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 учитываются знания и умения абитуриентов.</w:t>
      </w:r>
    </w:p>
    <w:p w:rsidR="00C46604" w:rsidRP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СПУЗы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принимаются абитуриенты как с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полным, так и с полным средним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образованием. Вступительные экзамены в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СПУЗы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с учетом материа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ла,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пройденного в рамках образовательных программ среднего общего образования.</w:t>
      </w:r>
    </w:p>
    <w:p w:rsidR="00C46604" w:rsidRP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В последние годы прием лиц, имеющих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неполное среднее образование, в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СПУЗы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 Кыргызстана осуществляет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 по результатам вступительных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экзаменов, в то время как прием лиц, имею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щих полное среднее образование,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осуществляется по результатам ОРТ.</w:t>
      </w: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604">
        <w:rPr>
          <w:rFonts w:ascii="Times New Roman" w:hAnsi="Times New Roman" w:cs="Times New Roman"/>
          <w:sz w:val="28"/>
          <w:szCs w:val="28"/>
          <w:lang w:val="ru-RU"/>
        </w:rPr>
        <w:t>В соответствии с правилами, установленн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ыми Министерством образования и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науки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Республики, для тог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о, чтобы осуществить переход со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специалитета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бакалавриат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 или продолжить обуче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ние на факультетах университета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посредством вертикального перехода,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обходимо пройти соответствующее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тестирование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604" w:rsidRDefault="00C46604" w:rsidP="00C4660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660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Текущее состояние экономики Кыргызстана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604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По состоянию на 2016 год численность населения Кыргызстана составляла 6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миллионов 19 тысяч 500 человек. 34% населения проживает в сельской местности. В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структуре населения Кыргызстана доля детей (0-14 лет) составляет 33%, взрослых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(15-64 года) – 60% и пожилых (65 лет и старше) – 7%.</w:t>
      </w:r>
    </w:p>
    <w:p w:rsidR="00C46604" w:rsidRPr="00C46604" w:rsidRDefault="00C46604" w:rsidP="00C46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C46604">
        <w:rPr>
          <w:rFonts w:ascii="Times New Roman" w:hAnsi="Times New Roman" w:cs="Times New Roman"/>
          <w:b/>
          <w:sz w:val="28"/>
          <w:szCs w:val="28"/>
        </w:rPr>
        <w:t>Таблица</w:t>
      </w:r>
      <w:proofErr w:type="spellEnd"/>
      <w:r w:rsidRPr="00C46604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spellStart"/>
      <w:r w:rsidRPr="00C46604">
        <w:rPr>
          <w:rFonts w:ascii="Times New Roman" w:hAnsi="Times New Roman" w:cs="Times New Roman"/>
          <w:b/>
          <w:sz w:val="28"/>
          <w:szCs w:val="28"/>
        </w:rPr>
        <w:t>Основные</w:t>
      </w:r>
      <w:proofErr w:type="spellEnd"/>
      <w:r w:rsidRPr="00C466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6604">
        <w:rPr>
          <w:rFonts w:ascii="Times New Roman" w:hAnsi="Times New Roman" w:cs="Times New Roman"/>
          <w:b/>
          <w:sz w:val="28"/>
          <w:szCs w:val="28"/>
        </w:rPr>
        <w:t>демографические</w:t>
      </w:r>
      <w:proofErr w:type="spellEnd"/>
      <w:r w:rsidRPr="00C466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6604">
        <w:rPr>
          <w:rFonts w:ascii="Times New Roman" w:hAnsi="Times New Roman" w:cs="Times New Roman"/>
          <w:b/>
          <w:sz w:val="28"/>
          <w:szCs w:val="28"/>
        </w:rPr>
        <w:t>показатели</w:t>
      </w:r>
      <w:proofErr w:type="spellEnd"/>
      <w:r w:rsidRPr="00C4660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46604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C46604">
        <w:rPr>
          <w:rFonts w:ascii="Times New Roman" w:hAnsi="Times New Roman" w:cs="Times New Roman"/>
          <w:b/>
          <w:sz w:val="28"/>
          <w:szCs w:val="28"/>
        </w:rPr>
        <w:t xml:space="preserve"> 1000 </w:t>
      </w:r>
      <w:proofErr w:type="spellStart"/>
      <w:r w:rsidRPr="00C46604">
        <w:rPr>
          <w:rFonts w:ascii="Times New Roman" w:hAnsi="Times New Roman" w:cs="Times New Roman"/>
          <w:b/>
          <w:sz w:val="28"/>
          <w:szCs w:val="28"/>
        </w:rPr>
        <w:t>населения</w:t>
      </w:r>
      <w:proofErr w:type="spellEnd"/>
      <w:r w:rsidRPr="00C4660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46604" w:rsidRPr="00C46604" w:rsidTr="00C4660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46604" w:rsidRPr="00C46604" w:rsidTr="00C4660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4502.4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6 140.2</w:t>
            </w:r>
          </w:p>
        </w:tc>
      </w:tr>
      <w:tr w:rsidR="00C46604" w:rsidRPr="00C46604" w:rsidTr="00C4660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0-14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1778.7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2063.9</w:t>
            </w:r>
          </w:p>
        </w:tc>
      </w:tr>
      <w:tr w:rsidR="00C46604" w:rsidRPr="00C46604" w:rsidTr="00C4660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15-64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2270.9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3628.4</w:t>
            </w:r>
          </w:p>
        </w:tc>
      </w:tr>
      <w:tr w:rsidR="00C46604" w:rsidRPr="00C46604" w:rsidTr="00C4660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65 и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452.8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447.9</w:t>
            </w:r>
          </w:p>
        </w:tc>
      </w:tr>
      <w:tr w:rsidR="00C46604" w:rsidRPr="00C46604" w:rsidTr="00C4660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1000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604" w:rsidRPr="00C46604" w:rsidTr="00C4660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рождаемости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28.8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27.4</w:t>
            </w:r>
          </w:p>
        </w:tc>
      </w:tr>
      <w:tr w:rsidR="00C46604" w:rsidRPr="00C46604" w:rsidTr="00C4660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смертности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6.9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</w:tr>
      <w:tr w:rsidR="00C46604" w:rsidRPr="00C46604" w:rsidTr="00C4660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естественный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21.9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21.6</w:t>
            </w:r>
          </w:p>
        </w:tc>
      </w:tr>
      <w:tr w:rsidR="00C46604" w:rsidRPr="00C46604" w:rsidTr="00C4660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брачности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10.6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</w:tr>
      <w:tr w:rsidR="00C46604" w:rsidRPr="00C46604" w:rsidTr="00C4660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разводимости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2.0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C46604" w:rsidRPr="00C46604" w:rsidTr="00C4660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чистой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миграции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-7.6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-6.7</w:t>
            </w:r>
          </w:p>
        </w:tc>
      </w:tr>
    </w:tbl>
    <w:p w:rsid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6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Источник: Национальный статистический комитет </w:t>
      </w:r>
      <w:proofErr w:type="spellStart"/>
      <w:r w:rsidRPr="00C46604">
        <w:rPr>
          <w:rFonts w:ascii="Times New Roman" w:hAnsi="Times New Roman" w:cs="Times New Roman"/>
          <w:i/>
          <w:sz w:val="28"/>
          <w:szCs w:val="28"/>
          <w:lang w:val="ru-RU"/>
        </w:rPr>
        <w:t>Кыргызской</w:t>
      </w:r>
      <w:proofErr w:type="spellEnd"/>
      <w:r w:rsidRPr="00C466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Республики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604">
        <w:rPr>
          <w:rFonts w:ascii="Times New Roman" w:hAnsi="Times New Roman" w:cs="Times New Roman"/>
          <w:sz w:val="28"/>
          <w:szCs w:val="28"/>
          <w:lang w:val="ru-RU"/>
        </w:rPr>
        <w:lastRenderedPageBreak/>
        <w:t>С обретением независимости ВВП страны упал вдвое. В 1991 году объем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валового внутреннего продукта составил 31.843 млн. сомов, в то время, как в 1995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году - 16.145 млн. сомов. В 1996 году в связи с экономическим ростом страны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эксплуатацией золотого рудника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Кумтор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 реальный ВВП Кыргызстана начал расти.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Реальный ВВП Кыргызстана (млн. сом) и реальный ВВП на душу населения (тыс.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сом) представлены в нижеследующем графике.</w:t>
      </w:r>
    </w:p>
    <w:p w:rsidR="00385737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604">
        <w:rPr>
          <w:rFonts w:ascii="Times New Roman" w:hAnsi="Times New Roman" w:cs="Times New Roman"/>
          <w:b/>
          <w:bCs/>
          <w:sz w:val="28"/>
          <w:szCs w:val="28"/>
          <w:lang w:val="ru-RU"/>
        </w:rPr>
        <w:t>2.1. Текущее состояние предприятий в Кыргызстане</w:t>
      </w:r>
      <w:r w:rsidRPr="00C46604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Согласно данным Национального статистического комитета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Республики, по состоянию на 2017 год в Кыргызстане в общей сложности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насчитывается 28237 предприятий, из них 22246 –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 малые, 4166 – средние и 1825 –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крупные. Помимо этого, функционируют около 31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3.000 крестьянских (фермерских)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хозяйств и индивидуальных предпринимателей.</w:t>
      </w:r>
    </w:p>
    <w:p w:rsidR="00C46604" w:rsidRP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466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Таблица 2. Количество действующих хозяйствующих субъектов </w:t>
      </w:r>
      <w:r w:rsidR="003857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территории </w:t>
      </w:r>
      <w:proofErr w:type="spellStart"/>
      <w:r w:rsidRPr="00C46604">
        <w:rPr>
          <w:rFonts w:ascii="Times New Roman" w:hAnsi="Times New Roman" w:cs="Times New Roman"/>
          <w:b/>
          <w:bCs/>
          <w:sz w:val="28"/>
          <w:szCs w:val="28"/>
          <w:lang w:val="ru-RU"/>
        </w:rPr>
        <w:t>Кыргызской</w:t>
      </w:r>
      <w:proofErr w:type="spellEnd"/>
      <w:r w:rsidRPr="00C466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Республики (по состоянию на 1 января)</w:t>
      </w:r>
    </w:p>
    <w:tbl>
      <w:tblPr>
        <w:tblW w:w="95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701"/>
        <w:gridCol w:w="3000"/>
      </w:tblGrid>
      <w:tr w:rsidR="00C46604" w:rsidRPr="00C46604" w:rsidTr="00C46604">
        <w:trPr>
          <w:gridAfter w:val="1"/>
          <w:wAfter w:w="3000" w:type="dxa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ind w:left="-992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ind w:left="-332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</w:tr>
      <w:tr w:rsidR="00C46604" w:rsidRPr="00C46604" w:rsidTr="00C4660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580192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603643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637624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662269</w:t>
            </w:r>
          </w:p>
        </w:tc>
      </w:tr>
      <w:tr w:rsidR="00C46604" w:rsidRPr="00C46604" w:rsidTr="00C4660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19561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20777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21929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22246</w:t>
            </w:r>
          </w:p>
        </w:tc>
      </w:tr>
      <w:tr w:rsidR="00C46604" w:rsidRPr="00C46604" w:rsidTr="00C4660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3754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3780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3944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4166</w:t>
            </w:r>
          </w:p>
        </w:tc>
      </w:tr>
      <w:tr w:rsidR="00C46604" w:rsidRPr="00C46604" w:rsidTr="00C4660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1845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1800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1786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1825</w:t>
            </w:r>
          </w:p>
        </w:tc>
      </w:tr>
    </w:tbl>
    <w:p w:rsidR="00C46604" w:rsidRP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</w:rPr>
      </w:pPr>
      <w:r w:rsidRPr="00C46604">
        <w:rPr>
          <w:rFonts w:ascii="Times New Roman" w:hAnsi="Times New Roman" w:cs="Times New Roman"/>
          <w:sz w:val="28"/>
          <w:szCs w:val="28"/>
        </w:rPr>
        <w:br/>
        <w:t>12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1134"/>
        <w:gridCol w:w="1134"/>
      </w:tblGrid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Крестьянские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фермерские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281556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287322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300236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312922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266998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283604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302990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312771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6478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6360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6739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8339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Сельское хозяйство, лесное хозяйство и</w:t>
            </w: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 xml:space="preserve">рыболовство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375046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385260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401723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417195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786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Крестьянские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фермерские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281556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287322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300236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312922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92608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96996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100549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103390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Добыча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полезных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ископаемых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550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274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Обрабатывающие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производства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обрабатывающая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промышленность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12549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14070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15421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13023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1228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1299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1313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97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11114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12578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13899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11513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Обеспечение (снабжение) электроэнергией,</w:t>
            </w: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 xml:space="preserve">газом, паром и </w:t>
            </w: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кондиционированным</w:t>
            </w: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 xml:space="preserve">воздухом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Водоснабжение, очистка, обработка отходов</w:t>
            </w: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 xml:space="preserve">и получение вторичного сырья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446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131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Строительство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4049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5735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6249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1093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1180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1227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1278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2839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3609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4386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4844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Оптовая и розничная торговля; ремонт</w:t>
            </w: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 xml:space="preserve">автомобилей и мотоциклов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96512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100941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108153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112108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2175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2301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2680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2811</w:t>
            </w:r>
          </w:p>
        </w:tc>
      </w:tr>
    </w:tbl>
    <w:p w:rsidR="00C46604" w:rsidRP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</w:rPr>
      </w:pPr>
      <w:r w:rsidRPr="00C46604">
        <w:rPr>
          <w:rFonts w:ascii="Times New Roman" w:hAnsi="Times New Roman" w:cs="Times New Roman"/>
          <w:sz w:val="28"/>
          <w:szCs w:val="28"/>
        </w:rPr>
        <w:br/>
        <w:t>13</w:t>
      </w:r>
    </w:p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248"/>
        <w:gridCol w:w="1417"/>
        <w:gridCol w:w="1276"/>
        <w:gridCol w:w="1134"/>
      </w:tblGrid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151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146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93308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97643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104426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108209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788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Транспортная деятельность и хранение</w:t>
            </w: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 xml:space="preserve">грузов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31709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35353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37719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39314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560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30545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34179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36491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38038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гостиниц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ресторанов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11036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11223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12298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12987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10751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10931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11970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12655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связь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3074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3347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3426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493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532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2061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2215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2463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2598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291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274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посредничество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страхование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2673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2733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881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1223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1118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651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655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Операции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недвижимым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имуществом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4551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4755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5254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5599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1541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1583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1627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2893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3045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3490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3730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Профессиональная, научная и техническая</w:t>
            </w: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 xml:space="preserve">деятельность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7795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8715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9775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10896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1156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1162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1282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194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183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6243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7144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8089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9175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137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141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Административная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вспомогательная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1894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2441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C46604" w:rsidRP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1417"/>
        <w:gridCol w:w="1066"/>
      </w:tblGrid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1248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1543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Государственное управление и оборона;</w:t>
            </w: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 xml:space="preserve">обязательное социальное обеспечение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2747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2785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1344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1397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1298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1327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854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255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372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363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340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5267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5826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6270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6600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1254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1469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1583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1625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1637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1667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1793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808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1116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1515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1782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304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Здравоохранение и социальное</w:t>
            </w: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 xml:space="preserve">обслуживание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3684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3820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3988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4115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333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133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265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261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1694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1825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1960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1291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1297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1301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1297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развлечения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отдых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3835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3739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3992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4042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266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297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2049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1958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2164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1401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1384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1402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Прочая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обслуживающая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12870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13374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14959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17442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5453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5874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6083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6103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109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7101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7173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8175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9012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199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571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Деятельность частных домашних хозяйств</w:t>
            </w: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с наемными работниками; производство</w:t>
            </w: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частными домашними хозяйствами</w:t>
            </w: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разнообразных товаров и услуг для</w:t>
            </w: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 xml:space="preserve">собственного потребления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экстерриториальных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организаций</w:t>
            </w:r>
            <w:proofErr w:type="spellEnd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57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6604" w:rsidRPr="00C46604" w:rsidTr="00C4660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385737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6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Источник: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Национальный статистический комитет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Ниже приведена диаграмма 2, отображающая распределение 28237 предприятий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стране по экономическим секторам. Как видно 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из диаграммы, подавляющее число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предприятий реального сектора экономики состав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ляют предприятия сферы услуг. В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сельскохозяйственном секторе свою деятельност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ь осуществляют 845 предприятий,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промышленном – 3440 и сфере услуг - 23952.</w:t>
      </w:r>
    </w:p>
    <w:p w:rsidR="00C46604" w:rsidRP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604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</w:r>
      <w:r w:rsidRPr="00C46604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3. Количество действующих хозяйс</w:t>
      </w:r>
      <w:r w:rsidR="003857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твующих субъектов на территории </w:t>
      </w:r>
      <w:proofErr w:type="spellStart"/>
      <w:r w:rsidRPr="00C46604">
        <w:rPr>
          <w:rFonts w:ascii="Times New Roman" w:hAnsi="Times New Roman" w:cs="Times New Roman"/>
          <w:b/>
          <w:bCs/>
          <w:sz w:val="28"/>
          <w:szCs w:val="28"/>
          <w:lang w:val="ru-RU"/>
        </w:rPr>
        <w:t>Кыргызской</w:t>
      </w:r>
      <w:proofErr w:type="spellEnd"/>
      <w:r w:rsidRPr="00C466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Республики по организационно-правовым формам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036"/>
      </w:tblGrid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662269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акционерное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Закрытое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акционерное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ответственностью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10474</w:t>
            </w:r>
          </w:p>
        </w:tc>
      </w:tr>
    </w:tbl>
    <w:p w:rsidR="00C46604" w:rsidRP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</w:tblGrid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ответственностью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Коммандитное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товарищество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товарищество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Кооператив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коммерческая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кооператив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Финансовый кооператив (кредитный союз) как коммерческая</w:t>
            </w:r>
            <w:r w:rsidRPr="00C466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организация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Крестьянское (фермерское) хозяйство (с образованием юридического</w:t>
            </w:r>
            <w:r w:rsidRPr="00C466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лица)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Адвокатура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8187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Общественные объединения и религиозные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3871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Кооператив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некоммерческая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Общественный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Объединение юридических лиц (ассоциация, союз)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Финансовый кооператив (кредитный союз) как некоммерческая</w:t>
            </w:r>
            <w:r w:rsidRPr="00C466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организация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Товарищество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собственников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жилья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кондоминиум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Индивидуальный предприниматель (на основе личного труда)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291627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Индивидуальный предприниматель (с использованием наемного</w:t>
            </w:r>
            <w:r w:rsidRPr="00C466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труда)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21144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Крестьянское (фермерское) хозяйство (без образования юридического</w:t>
            </w:r>
            <w:r w:rsidRPr="00C466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лица)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311593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Представительство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C46604" w:rsidRPr="00C46604" w:rsidTr="0038573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spellEnd"/>
            <w:r w:rsidRPr="00C46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04" w:rsidRPr="00C46604" w:rsidRDefault="00C46604" w:rsidP="00C4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04">
              <w:rPr>
                <w:rFonts w:ascii="Times New Roman" w:hAnsi="Times New Roman" w:cs="Times New Roman"/>
                <w:sz w:val="28"/>
                <w:szCs w:val="28"/>
              </w:rPr>
              <w:t>6815</w:t>
            </w:r>
          </w:p>
        </w:tc>
      </w:tr>
    </w:tbl>
    <w:p w:rsidR="00385737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604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Источник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: Национальный статистический комитет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Республики.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5" w:history="1">
        <w:r w:rsidR="00385737" w:rsidRPr="00242F04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385737" w:rsidRPr="00242F0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85737" w:rsidRPr="00242F0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385737" w:rsidRPr="00242F0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85737" w:rsidRPr="00242F04">
          <w:rPr>
            <w:rStyle w:val="a3"/>
            <w:rFonts w:ascii="Times New Roman" w:hAnsi="Times New Roman" w:cs="Times New Roman"/>
            <w:sz w:val="28"/>
            <w:szCs w:val="28"/>
          </w:rPr>
          <w:t>stat</w:t>
        </w:r>
        <w:r w:rsidR="00385737" w:rsidRPr="00242F0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85737" w:rsidRPr="00242F04">
          <w:rPr>
            <w:rStyle w:val="a3"/>
            <w:rFonts w:ascii="Times New Roman" w:hAnsi="Times New Roman" w:cs="Times New Roman"/>
            <w:sz w:val="28"/>
            <w:szCs w:val="28"/>
          </w:rPr>
          <w:t>kg</w:t>
        </w:r>
        <w:r w:rsidR="00385737" w:rsidRPr="00242F0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85737" w:rsidRPr="00242F04">
          <w:rPr>
            <w:rStyle w:val="a3"/>
            <w:rFonts w:ascii="Times New Roman" w:hAnsi="Times New Roman" w:cs="Times New Roman"/>
            <w:sz w:val="28"/>
            <w:szCs w:val="28"/>
          </w:rPr>
          <w:t>kg</w:t>
        </w:r>
        <w:r w:rsidR="00385737" w:rsidRPr="00242F0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85737" w:rsidRPr="00242F04">
          <w:rPr>
            <w:rStyle w:val="a3"/>
            <w:rFonts w:ascii="Times New Roman" w:hAnsi="Times New Roman" w:cs="Times New Roman"/>
            <w:sz w:val="28"/>
            <w:szCs w:val="28"/>
          </w:rPr>
          <w:t>bazy</w:t>
        </w:r>
        <w:r w:rsidR="00385737" w:rsidRPr="00242F0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385737" w:rsidRPr="00242F04">
          <w:rPr>
            <w:rStyle w:val="a3"/>
            <w:rFonts w:ascii="Times New Roman" w:hAnsi="Times New Roman" w:cs="Times New Roman"/>
            <w:sz w:val="28"/>
            <w:szCs w:val="28"/>
          </w:rPr>
          <w:t>dannyh</w:t>
        </w:r>
        <w:r w:rsidR="00385737" w:rsidRPr="00242F0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C46604" w:rsidRP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46604">
        <w:rPr>
          <w:rFonts w:ascii="Times New Roman" w:hAnsi="Times New Roman" w:cs="Times New Roman"/>
          <w:b/>
          <w:bCs/>
          <w:sz w:val="28"/>
          <w:szCs w:val="28"/>
          <w:lang w:val="ru-RU"/>
        </w:rPr>
        <w:t>2.2. Средние профессиональные учебные заведения Кыргызстана при ВУЗах</w:t>
      </w:r>
      <w:r w:rsidRPr="00C46604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За последние 10 лет наблюдается серьезное падение спроса на выпускников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СПУЗов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>. Это связано с радикальными изменениями в системе среднего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профессионального образования, произошедшие в связи с распадом СССР,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снижением темпов роста промышленного производства и сокращением рабочих мест.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Система среднего профессионального образования, отвечающая требованиям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советской плановой экономики, оказалась несостоятельной для того, чтобы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соответствовать новым требованиям рынка труда.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В настоящее время в Кыргызстане подготовка специалистов среднего звена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осуществляется в 80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СПУЗах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 по 109 направлениям. Ниже приводится распределение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 xml:space="preserve">специальностей по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СПУЗам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: право – 20, экономика – 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>46, педагогика – 14, медицина–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13, энергетика – 8, автоматизация и информатика –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 11, химическая инженерия – 16.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Число учебных заведений, осуществляющих подготовку 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5737">
        <w:rPr>
          <w:rFonts w:ascii="Times New Roman" w:hAnsi="Times New Roman" w:cs="Times New Roman"/>
          <w:sz w:val="28"/>
          <w:szCs w:val="28"/>
          <w:lang w:val="ru-RU"/>
        </w:rPr>
        <w:t>пециалистов</w:t>
      </w:r>
      <w:proofErr w:type="spellEnd"/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техническим направлениям, строительству и ар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хитектуре, а также по некоторым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областя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>м педагогики, очень ограничено.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Среднее профессиональное образование включает в себя подготовку и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переподготовку специалистов среднего звена на базе начального и среднего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образования. Лицам, успешно окончившим обучение по программам среднего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профессионального образования, выдается документ о присв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оении квалификации по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специальности. За последние 10-15 лет в Кыргызс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тане было отмечено значительное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увеличение количества колледжей, функци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онирующих при ВУЗах. Повышенный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спрос на колледжи и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СПУЗы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возм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ожностью продолжения обучения в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ВУЗах. За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числение в колледжи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выпу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скников школ с неполным средним образованием, получивших низкие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баллы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 на ОРТ, и их переход в ВУЗы на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облегченных условиях, существенно снизили уровен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ь качества образования ВУЗов. В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2017 году Министерством образования и науки КР был установлен пороговый балл на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поступление в ВУЗы – 110 баллов. Редакция </w:t>
      </w:r>
      <w:proofErr w:type="spellStart"/>
      <w:r w:rsidRPr="00C46604">
        <w:rPr>
          <w:rFonts w:ascii="Times New Roman" w:hAnsi="Times New Roman" w:cs="Times New Roman"/>
          <w:sz w:val="28"/>
          <w:szCs w:val="28"/>
        </w:rPr>
        <w:t>Kloop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46604">
        <w:rPr>
          <w:rFonts w:ascii="Times New Roman" w:hAnsi="Times New Roman" w:cs="Times New Roman"/>
          <w:sz w:val="28"/>
          <w:szCs w:val="28"/>
        </w:rPr>
        <w:t>kg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 провела опрос среди студентов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и специалистов образовательных учреждений, ч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тобы выяснить, что нужно делать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абитуриентам, набравшим низкие баллы по общереспубликанскому тесту и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рискующим не поступить в ВУЗ. Так, студентка </w:t>
      </w:r>
      <w:proofErr w:type="spellStart"/>
      <w:r w:rsidR="00385737">
        <w:rPr>
          <w:rFonts w:ascii="Times New Roman" w:hAnsi="Times New Roman" w:cs="Times New Roman"/>
          <w:sz w:val="28"/>
          <w:szCs w:val="28"/>
          <w:lang w:val="ru-RU"/>
        </w:rPr>
        <w:lastRenderedPageBreak/>
        <w:t>Кыргызского</w:t>
      </w:r>
      <w:proofErr w:type="spellEnd"/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национального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университета им. Ж.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Баласагына</w:t>
      </w:r>
      <w:proofErr w:type="spellEnd"/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5737">
        <w:rPr>
          <w:rFonts w:ascii="Times New Roman" w:hAnsi="Times New Roman" w:cs="Times New Roman"/>
          <w:sz w:val="28"/>
          <w:szCs w:val="28"/>
          <w:lang w:val="ru-RU"/>
        </w:rPr>
        <w:t>Айпери</w:t>
      </w:r>
      <w:proofErr w:type="spellEnd"/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, набравшая 79 баллов на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общереспубликанском тестировании прокомм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ентировала следующее: «Во время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сдачи ОРТ я очень сильно волновалась. Из-за того, чт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о боялась получить низкие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баллы, я не успела ответить на последние вопросы. Я не была подготовлена к тесту.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Но сейчас я учусь в колледже КНУ на контрактной основе. И после выпуска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 xml:space="preserve">планирую поступить в желаемый ВУЗ». Студент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юридической академии Нурсултан, набравший 9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8 баллов на общереспубликанском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тестировании: «К ОРТ я готовился, во время сда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чи теста было много сложностей,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например, было много непонятных вопросов. Я 11 лет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 учился, а с такими вопросами я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еще не сталкивался. Если вы получили низкий б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алл, то я могу посоветовать вам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поступить в Юридическую академию, где есть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 кафедра правоведения, открытая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специально для тех, кто получил низкий бал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>л. Для этого нужно только сдать необходимые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 и экзамен, который, в целом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, лёгкий. Есть и другой выход —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в Национальном университете есть дистанционное обучение, где спустя год можно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 xml:space="preserve">будет перевестись на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бакалавриат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>, или специальн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ые колледжи, при помощи которых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можно сразу попаст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>ь на второй курс университета.»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Таким образом, общий уровень качества образования в ВУЗах остается низким,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том числе, из-за того, что зачисляются выпускники </w:t>
      </w:r>
      <w:proofErr w:type="spellStart"/>
      <w:r w:rsidRPr="00C46604">
        <w:rPr>
          <w:rFonts w:ascii="Times New Roman" w:hAnsi="Times New Roman" w:cs="Times New Roman"/>
          <w:sz w:val="28"/>
          <w:szCs w:val="28"/>
          <w:lang w:val="ru-RU"/>
        </w:rPr>
        <w:t>СПУЗов</w:t>
      </w:r>
      <w:proofErr w:type="spellEnd"/>
      <w:r w:rsidRPr="00C46604">
        <w:rPr>
          <w:rFonts w:ascii="Times New Roman" w:hAnsi="Times New Roman" w:cs="Times New Roman"/>
          <w:sz w:val="28"/>
          <w:szCs w:val="28"/>
          <w:lang w:val="ru-RU"/>
        </w:rPr>
        <w:t>, не набравшие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пороговый балл по ОРТ. По результатам определения уровня знаний студентов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br/>
        <w:t>ВУЗов, Счетная палата КР выявила, что у студенто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в юридического и экономического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факультетов сравнительно низкий уровень образования. Наприме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р, при подсчете по 5-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балльной системе, уровень знания студентов эконо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>мического факультета составляет 2–3,5 балла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. Это указывает на то, ч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то ВУЗы используют свои ресурсы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неэффективно. Несмотря на значительные суммы д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енег, потраченных на обучение в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колледжах и университетах, выпускники да</w:t>
      </w:r>
      <w:r w:rsidR="00385737">
        <w:rPr>
          <w:rFonts w:ascii="Times New Roman" w:hAnsi="Times New Roman" w:cs="Times New Roman"/>
          <w:sz w:val="28"/>
          <w:szCs w:val="28"/>
          <w:lang w:val="ru-RU"/>
        </w:rPr>
        <w:t xml:space="preserve">нных учебных заведений не могут </w:t>
      </w:r>
      <w:r w:rsidRPr="00C46604">
        <w:rPr>
          <w:rFonts w:ascii="Times New Roman" w:hAnsi="Times New Roman" w:cs="Times New Roman"/>
          <w:sz w:val="28"/>
          <w:szCs w:val="28"/>
          <w:lang w:val="ru-RU"/>
        </w:rPr>
        <w:t>трудоустроиться по своей специальности.</w:t>
      </w:r>
    </w:p>
    <w:p w:rsidR="00385737" w:rsidRDefault="00385737" w:rsidP="003857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Pr="0038573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анализа анкетирования студентов</w:t>
      </w:r>
      <w:proofErr w:type="spellStart"/>
    </w:p>
    <w:p w:rsidR="00385737" w:rsidRDefault="00385737" w:rsidP="00385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>Исследование проводилось среди 1651 студентов в четырех регионах, таких как: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br/>
        <w:t xml:space="preserve">г. Бишкек, Чуйская, </w:t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Ошская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Джалал-Абадская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 xml:space="preserve"> области. 35.7% (590) студентов,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br/>
        <w:t xml:space="preserve">участвовавших в анкетировании, были из г. Бишкек, 31,3% (516) - </w:t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Ошской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>, 21,1%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Джалал-Абадской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 xml:space="preserve"> и 11,9% (196) - Чуйской области (Таб. 4).</w:t>
      </w:r>
    </w:p>
    <w:p w:rsidR="00385737" w:rsidRDefault="00385737" w:rsidP="00385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5737" w:rsidRDefault="00385737" w:rsidP="00385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5737" w:rsidRPr="00385737" w:rsidRDefault="00385737" w:rsidP="00385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737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</w:r>
      <w:r w:rsidRPr="00385737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4. Регионы, в которых проводилось анкетирование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385737" w:rsidRPr="00385737" w:rsidTr="00385737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регионов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spellEnd"/>
          </w:p>
        </w:tc>
      </w:tr>
      <w:tr w:rsidR="006F3F6F" w:rsidRPr="00385737" w:rsidTr="006F3F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6F3F6F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F" w:rsidRPr="00385737" w:rsidRDefault="006F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Бишкек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590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Чуйская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196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Ошская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516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Джалал-Абадская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349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</w:t>
            </w:r>
            <w:proofErr w:type="spellEnd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предприятий</w:t>
            </w:r>
            <w:proofErr w:type="spellEnd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1651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100,0</w:t>
            </w:r>
          </w:p>
        </w:tc>
      </w:tr>
    </w:tbl>
    <w:p w:rsidR="00385737" w:rsidRPr="006F3F6F" w:rsidRDefault="00385737" w:rsidP="00385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737">
        <w:rPr>
          <w:rFonts w:ascii="Times New Roman" w:hAnsi="Times New Roman" w:cs="Times New Roman"/>
          <w:sz w:val="28"/>
          <w:szCs w:val="28"/>
          <w:lang w:val="ru-RU"/>
        </w:rPr>
        <w:t>Как приведено в таблице 5, в данном исследовании участвовали 36,5% (603)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br/>
        <w:t>государственных средних профессиональных учебных заведений, 26,2% (433) –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СПУЗов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 xml:space="preserve"> при государственных ВУЗах, 17,8% (294) – частных </w:t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СПУЗов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>, 13% (214) –</w:t>
      </w:r>
      <w:r w:rsidR="006F3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СПУЗов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 xml:space="preserve"> при частных ВУЗах и 6,5% – самофинансируемых государственных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СПУЗов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F3F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F3F6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5. Средние профессиональные учебные заведения, в которых</w:t>
      </w:r>
      <w:r w:rsidRPr="006F3F6F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проводилось анкетирование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385737" w:rsidRPr="00385737" w:rsidTr="00385737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СПУЗы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 которых проводилось анкетирование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СПУЗов</w:t>
            </w:r>
            <w:proofErr w:type="spellEnd"/>
          </w:p>
        </w:tc>
      </w:tr>
      <w:tr w:rsidR="006F3F6F" w:rsidRPr="00385737" w:rsidTr="00A261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385737" w:rsidRDefault="006F3F6F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385737" w:rsidRDefault="006F3F6F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F" w:rsidRPr="00385737" w:rsidRDefault="006F3F6F" w:rsidP="00A2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Государственные средние профессиональные</w:t>
            </w:r>
            <w:r w:rsidRPr="00385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учебные заведения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603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Самофинансируемые государственные средние</w:t>
            </w:r>
            <w:r w:rsidRPr="00385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профессиональные учебные заведения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107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Средние профессиональные учебные заведения</w:t>
            </w:r>
            <w:r w:rsidRPr="00385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при государственных ВУЗах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433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Средние профессиональные учебные заведения</w:t>
            </w:r>
            <w:r w:rsidRPr="00385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при частных ВУЗах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214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Частные средние профессиональные учебные</w:t>
            </w:r>
            <w:r w:rsidRPr="00385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заведения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294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</w:t>
            </w:r>
            <w:proofErr w:type="spellEnd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СПУЗов</w:t>
            </w:r>
            <w:proofErr w:type="spellEnd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1651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100,0</w:t>
            </w:r>
          </w:p>
        </w:tc>
      </w:tr>
    </w:tbl>
    <w:p w:rsidR="006F3F6F" w:rsidRDefault="00385737" w:rsidP="00385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737">
        <w:rPr>
          <w:rFonts w:ascii="Times New Roman" w:hAnsi="Times New Roman" w:cs="Times New Roman"/>
          <w:sz w:val="28"/>
          <w:szCs w:val="28"/>
          <w:lang w:val="ru-RU"/>
        </w:rPr>
        <w:t>Данные о возрасте студентов, принимавших участие в анкетировании,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br/>
        <w:t>приведены в таблице 6. Согласно таблице 6, 51,2% (846) опрошенных составляет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br/>
        <w:t>возрастная группа от 18 до 20 лет, 42,9% (708) – от 15 до 17 лет; 3,9 % (64) – от  до</w:t>
      </w:r>
      <w:r w:rsidR="006F3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t>23 лет и 2% (33) – от 24 лет и старше. Из этого следует, что около 94% опрошенных</w:t>
      </w:r>
      <w:r w:rsidR="006F3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t>являются студентами в возрасте моложе 20 лет.</w:t>
      </w:r>
    </w:p>
    <w:p w:rsidR="00385737" w:rsidRPr="006F3F6F" w:rsidRDefault="00385737" w:rsidP="00385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73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F3F6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6. Возрастная группа студентов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385737" w:rsidRPr="00385737" w:rsidTr="00385737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proofErr w:type="spellEnd"/>
          </w:p>
        </w:tc>
      </w:tr>
      <w:tr w:rsidR="006F3F6F" w:rsidRPr="00385737" w:rsidTr="00A261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6F" w:rsidRPr="00385737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6F" w:rsidRPr="00385737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6F" w:rsidRPr="00385737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708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846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</w:t>
            </w:r>
            <w:proofErr w:type="spellEnd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студентов</w:t>
            </w:r>
            <w:proofErr w:type="spellEnd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1651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100,0</w:t>
            </w:r>
          </w:p>
        </w:tc>
      </w:tr>
    </w:tbl>
    <w:p w:rsidR="006F3F6F" w:rsidRDefault="006F3F6F" w:rsidP="00385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5737" w:rsidRPr="006F3F6F" w:rsidRDefault="00385737" w:rsidP="00385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737">
        <w:rPr>
          <w:rFonts w:ascii="Times New Roman" w:hAnsi="Times New Roman" w:cs="Times New Roman"/>
          <w:sz w:val="28"/>
          <w:szCs w:val="28"/>
          <w:lang w:val="ru-RU"/>
        </w:rPr>
        <w:t>Таблица 7 показывает место рождения студентов, участвовавших в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br/>
        <w:t>анкетировании. Согласно данной таблице, 25,5% (421) студентов техникумов и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СПУЗов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 xml:space="preserve"> родились в </w:t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Джалал-Абадской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 xml:space="preserve">, 23,4% (387) – </w:t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Ошской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>, 13% (215)</w:t>
      </w:r>
      <w:r w:rsidR="006F3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lastRenderedPageBreak/>
        <w:t>Чуйской</w:t>
      </w:r>
      <w:r w:rsidR="006F3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t>области, 12,9% (213) – г. Бишкек, 6,8% (112) – г. Ош и 5,5% (90) – Иссык-Кульской</w:t>
      </w:r>
      <w:r w:rsidR="006F3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t xml:space="preserve">области. Из этого следует, что 50% студентов являются уроженцами </w:t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ДжалалАбадской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Ошской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 xml:space="preserve"> областей. 12% опрошенных составляют студенты, родившиеся в</w:t>
      </w:r>
      <w:r w:rsidR="006F3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Таласской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Баткенской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Нарынской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 xml:space="preserve"> областях.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F3F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F3F6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7. Место рождения студентов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385737" w:rsidRPr="00385737" w:rsidTr="00385737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proofErr w:type="spellEnd"/>
          </w:p>
        </w:tc>
      </w:tr>
      <w:tr w:rsidR="006F3F6F" w:rsidRPr="00385737" w:rsidTr="00A261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6F" w:rsidRPr="00385737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6F" w:rsidRPr="00385737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6F" w:rsidRPr="00385737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Баткенская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Ошская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387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Джалал-Абадская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421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Таласская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Нарынская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Иссык-Кульская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Чуйская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215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Бишкек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213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</w:t>
            </w:r>
            <w:proofErr w:type="spellEnd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студентов</w:t>
            </w:r>
            <w:proofErr w:type="spellEnd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1639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99,3</w:t>
            </w:r>
          </w:p>
        </w:tc>
      </w:tr>
    </w:tbl>
    <w:p w:rsidR="006F3F6F" w:rsidRDefault="006F3F6F" w:rsidP="00385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3F6F" w:rsidRDefault="00385737" w:rsidP="00385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737">
        <w:rPr>
          <w:rFonts w:ascii="Times New Roman" w:hAnsi="Times New Roman" w:cs="Times New Roman"/>
          <w:sz w:val="28"/>
          <w:szCs w:val="28"/>
          <w:lang w:val="ru-RU"/>
        </w:rPr>
        <w:t>Таблица 8 отражает фактическое место проживания студентов. Согласно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br/>
        <w:t>таблице, 32,5% респондентов проживают в г. Бишкек, в то время, как количество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br/>
        <w:t>студентов, родившихся в г. Бишкек, составляет 12,9%. Причиной скопления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br/>
        <w:t xml:space="preserve">студентов в г. Бишкек обусловлено наличием в </w:t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нѐм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 xml:space="preserve"> большого количества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br/>
        <w:t xml:space="preserve">университетов, техникумов и </w:t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СПУЗов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>. Вторым городом по числу скопления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br/>
        <w:t>студентов - 21,1% - является г. Джалал-Абад. За этими двумя городами следуют г.</w:t>
      </w:r>
      <w:r w:rsidR="006F3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737">
        <w:rPr>
          <w:rFonts w:ascii="Times New Roman" w:hAnsi="Times New Roman" w:cs="Times New Roman"/>
          <w:sz w:val="28"/>
          <w:szCs w:val="28"/>
          <w:lang w:val="ru-RU"/>
        </w:rPr>
        <w:t xml:space="preserve">Ош, Чуйская и </w:t>
      </w:r>
      <w:proofErr w:type="spellStart"/>
      <w:r w:rsidRPr="00385737">
        <w:rPr>
          <w:rFonts w:ascii="Times New Roman" w:hAnsi="Times New Roman" w:cs="Times New Roman"/>
          <w:sz w:val="28"/>
          <w:szCs w:val="28"/>
          <w:lang w:val="ru-RU"/>
        </w:rPr>
        <w:t>Ошская</w:t>
      </w:r>
      <w:proofErr w:type="spellEnd"/>
      <w:r w:rsidRPr="00385737">
        <w:rPr>
          <w:rFonts w:ascii="Times New Roman" w:hAnsi="Times New Roman" w:cs="Times New Roman"/>
          <w:sz w:val="28"/>
          <w:szCs w:val="28"/>
          <w:lang w:val="ru-RU"/>
        </w:rPr>
        <w:t xml:space="preserve"> области.</w:t>
      </w:r>
    </w:p>
    <w:p w:rsidR="006F3F6F" w:rsidRDefault="006F3F6F" w:rsidP="00385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3F6F" w:rsidRDefault="006F3F6F" w:rsidP="00385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5737" w:rsidRPr="006F3F6F" w:rsidRDefault="00385737" w:rsidP="00385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737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</w:r>
      <w:r w:rsidRPr="006F3F6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8. Регионы, в которых фактически проживают студенты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385737" w:rsidRPr="006F3F6F" w:rsidTr="00385737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6F3F6F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 проживания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6F3F6F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студентов</w:t>
            </w:r>
          </w:p>
        </w:tc>
      </w:tr>
      <w:tr w:rsidR="006F3F6F" w:rsidRPr="006F3F6F" w:rsidTr="00A261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чел.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385737" w:rsidRPr="006F3F6F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6F3F6F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Баткенская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область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6F3F6F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6F3F6F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</w:tr>
      <w:tr w:rsidR="00385737" w:rsidRPr="006F3F6F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6F3F6F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Ошская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область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6F3F6F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6F3F6F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12,6</w:t>
            </w:r>
          </w:p>
        </w:tc>
      </w:tr>
      <w:tr w:rsidR="00385737" w:rsidRPr="006F3F6F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6F3F6F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г.Ош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6F3F6F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6F3F6F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18,5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Джалал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Абадская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348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Нарынская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Иссык-Кульская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Чуйская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242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Бишкек</w:t>
            </w:r>
            <w:proofErr w:type="spellEnd"/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 xml:space="preserve">537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385737" w:rsidRPr="00385737" w:rsidTr="0038573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</w:t>
            </w:r>
            <w:proofErr w:type="spellEnd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студентов</w:t>
            </w:r>
            <w:proofErr w:type="spellEnd"/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1649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37" w:rsidRPr="00385737" w:rsidRDefault="00385737" w:rsidP="0038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99,9</w:t>
            </w:r>
          </w:p>
        </w:tc>
      </w:tr>
    </w:tbl>
    <w:p w:rsidR="00C46604" w:rsidRDefault="00C46604" w:rsidP="00C466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3F6F" w:rsidRDefault="006F3F6F" w:rsidP="006F3F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3F6F">
        <w:rPr>
          <w:rFonts w:ascii="Times New Roman" w:hAnsi="Times New Roman" w:cs="Times New Roman"/>
          <w:sz w:val="28"/>
          <w:szCs w:val="28"/>
          <w:lang w:val="ru-RU"/>
        </w:rPr>
        <w:t>В таблице 9 приведены данные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носительно ежемесячных расходов </w:t>
      </w:r>
      <w:r w:rsidRPr="006F3F6F">
        <w:rPr>
          <w:rFonts w:ascii="Times New Roman" w:hAnsi="Times New Roman" w:cs="Times New Roman"/>
          <w:sz w:val="28"/>
          <w:szCs w:val="28"/>
          <w:lang w:val="ru-RU"/>
        </w:rPr>
        <w:t>студентов. Как видно из таблицы, 56,2% студентов 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жемесячно тратят до 3000 сомов, </w:t>
      </w:r>
      <w:r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32,8% – от 3000 до 6000 сомов </w:t>
      </w:r>
      <w:r>
        <w:rPr>
          <w:rFonts w:ascii="Times New Roman" w:hAnsi="Times New Roman" w:cs="Times New Roman"/>
          <w:sz w:val="28"/>
          <w:szCs w:val="28"/>
          <w:lang w:val="ru-RU"/>
        </w:rPr>
        <w:t>и около 10% – свыше 6000 сомов.</w:t>
      </w:r>
    </w:p>
    <w:p w:rsidR="006F3F6F" w:rsidRPr="00735734" w:rsidRDefault="00735734" w:rsidP="006F3F6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7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Таблица 10 </w:t>
      </w:r>
      <w:r w:rsidR="006F3F6F" w:rsidRPr="00735734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 программы, по которым обучаются студенты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F3F6F" w:rsidRPr="006F3F6F" w:rsidTr="006F3F6F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proofErr w:type="spellEnd"/>
          </w:p>
        </w:tc>
      </w:tr>
      <w:tr w:rsidR="00735734" w:rsidRPr="006F3F6F" w:rsidTr="00A261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4" w:rsidRPr="006F3F6F" w:rsidRDefault="00735734" w:rsidP="007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34" w:rsidRPr="006F3F6F" w:rsidRDefault="00735734" w:rsidP="007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34" w:rsidRPr="006F3F6F" w:rsidRDefault="00735734" w:rsidP="007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3F6F" w:rsidRPr="006F3F6F" w:rsidTr="006F3F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бухгалтерский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265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6F3F6F" w:rsidRPr="006F3F6F" w:rsidTr="006F3F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банковское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167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6F3F6F" w:rsidRPr="006F3F6F" w:rsidTr="006F3F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6F3F6F" w:rsidRPr="006F3F6F" w:rsidTr="006F3F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6F3F6F" w:rsidRPr="006F3F6F" w:rsidTr="006F3F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6F3F6F" w:rsidRPr="006F3F6F" w:rsidTr="006F3F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161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6F3F6F" w:rsidRPr="006F3F6F" w:rsidTr="006F3F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238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6F3F6F" w:rsidRPr="006F3F6F" w:rsidTr="006F3F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6F3F6F" w:rsidRPr="006F3F6F" w:rsidTr="006F3F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Энергетика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304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6F3F6F" w:rsidRPr="006F3F6F" w:rsidTr="006F3F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текстильная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6F3F6F" w:rsidRPr="006F3F6F" w:rsidTr="006F3F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167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6F3F6F" w:rsidRPr="006F3F6F" w:rsidTr="006F3F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1651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735734" w:rsidRDefault="00735734" w:rsidP="006F3F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3F6F" w:rsidRPr="006F3F6F" w:rsidRDefault="00735734" w:rsidP="006F3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10</w:t>
      </w:r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 отражает степень осознанности студентов при выборе</w:t>
      </w:r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br/>
        <w:t>образовательной программы. На вопрос «Осознанно ли Вы выбрали данную</w:t>
      </w:r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br/>
        <w:t>образовательную программу?», около 90% опрошенных ответили «да». Из этого</w:t>
      </w:r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br/>
        <w:t>следует, что студенты выбирали ту или иную образовательную программу осознанно.</w:t>
      </w:r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br/>
      </w:r>
      <w:r w:rsidR="006F3F6F" w:rsidRPr="006F3F6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35734">
        <w:rPr>
          <w:rFonts w:ascii="Times New Roman" w:hAnsi="Times New Roman" w:cs="Times New Roman"/>
          <w:b/>
          <w:sz w:val="28"/>
          <w:szCs w:val="28"/>
        </w:rPr>
        <w:t>Таблица</w:t>
      </w:r>
      <w:proofErr w:type="spellEnd"/>
      <w:r w:rsidRPr="00735734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6F3F6F" w:rsidRPr="0073573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F3F6F" w:rsidRPr="00735734">
        <w:rPr>
          <w:rFonts w:ascii="Times New Roman" w:hAnsi="Times New Roman" w:cs="Times New Roman"/>
          <w:b/>
          <w:sz w:val="28"/>
          <w:szCs w:val="28"/>
        </w:rPr>
        <w:t>Степень</w:t>
      </w:r>
      <w:proofErr w:type="spellEnd"/>
      <w:r w:rsidR="006F3F6F" w:rsidRPr="00735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3F6F" w:rsidRPr="00735734">
        <w:rPr>
          <w:rFonts w:ascii="Times New Roman" w:hAnsi="Times New Roman" w:cs="Times New Roman"/>
          <w:b/>
          <w:sz w:val="28"/>
          <w:szCs w:val="28"/>
        </w:rPr>
        <w:t>осознанности</w:t>
      </w:r>
      <w:proofErr w:type="spellEnd"/>
      <w:r w:rsidR="006F3F6F" w:rsidRPr="00735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3F6F" w:rsidRPr="00735734">
        <w:rPr>
          <w:rFonts w:ascii="Times New Roman" w:hAnsi="Times New Roman" w:cs="Times New Roman"/>
          <w:b/>
          <w:sz w:val="28"/>
          <w:szCs w:val="28"/>
        </w:rPr>
        <w:t>студентов</w:t>
      </w:r>
      <w:proofErr w:type="spellEnd"/>
      <w:r w:rsidR="006F3F6F" w:rsidRPr="00735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3F6F" w:rsidRPr="00735734">
        <w:rPr>
          <w:rFonts w:ascii="Times New Roman" w:hAnsi="Times New Roman" w:cs="Times New Roman"/>
          <w:b/>
          <w:sz w:val="28"/>
          <w:szCs w:val="28"/>
        </w:rPr>
        <w:t>при</w:t>
      </w:r>
      <w:proofErr w:type="spellEnd"/>
      <w:r w:rsidR="006F3F6F" w:rsidRPr="00735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3F6F" w:rsidRPr="00735734">
        <w:rPr>
          <w:rFonts w:ascii="Times New Roman" w:hAnsi="Times New Roman" w:cs="Times New Roman"/>
          <w:b/>
          <w:sz w:val="28"/>
          <w:szCs w:val="28"/>
        </w:rPr>
        <w:t>выборе</w:t>
      </w:r>
      <w:proofErr w:type="spellEnd"/>
      <w:r w:rsidR="006F3F6F" w:rsidRPr="00735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3F6F" w:rsidRPr="00735734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spellEnd"/>
      <w:r w:rsidR="006F3F6F" w:rsidRPr="00735734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="006F3F6F" w:rsidRPr="00735734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F3F6F" w:rsidRPr="006F3F6F" w:rsidTr="006F3F6F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Осознанный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proofErr w:type="spellEnd"/>
          </w:p>
        </w:tc>
      </w:tr>
      <w:tr w:rsidR="0064242F" w:rsidRPr="006F3F6F" w:rsidTr="00A261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2F" w:rsidRPr="006F3F6F" w:rsidRDefault="0064242F" w:rsidP="00642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2F" w:rsidRPr="006F3F6F" w:rsidRDefault="0064242F" w:rsidP="00642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2F" w:rsidRPr="006F3F6F" w:rsidRDefault="0064242F" w:rsidP="00642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3F6F" w:rsidRPr="006F3F6F" w:rsidTr="006F3F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1482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</w:tr>
      <w:tr w:rsidR="006F3F6F" w:rsidRPr="006F3F6F" w:rsidTr="006F3F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161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6F3F6F" w:rsidRPr="006F3F6F" w:rsidTr="006F3F6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1643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</w:tbl>
    <w:p w:rsidR="00A261E9" w:rsidRDefault="00A261E9" w:rsidP="006F3F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1E9" w:rsidRDefault="00A261E9" w:rsidP="006F3F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таблице 11</w:t>
      </w:r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 приведены сведения о причинах выбора той или иной</w:t>
      </w:r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br/>
        <w:t xml:space="preserve">образовательной программы техникумов и </w:t>
      </w:r>
      <w:proofErr w:type="spellStart"/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t>СПУЗов</w:t>
      </w:r>
      <w:proofErr w:type="spellEnd"/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 в порядке их важности и</w:t>
      </w:r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br/>
        <w:t>приоритетности. Причины выбора той или иной образовательной программы</w:t>
      </w:r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br/>
        <w:t>респондентов расположились в следующем порядке:</w:t>
      </w:r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br/>
        <w:t xml:space="preserve">1) возможность успешного трудоустройства – 32,8%; </w:t>
      </w:r>
    </w:p>
    <w:p w:rsidR="00A261E9" w:rsidRDefault="006F3F6F" w:rsidP="006F3F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3F6F">
        <w:rPr>
          <w:rFonts w:ascii="Times New Roman" w:hAnsi="Times New Roman" w:cs="Times New Roman"/>
          <w:sz w:val="28"/>
          <w:szCs w:val="28"/>
          <w:lang w:val="ru-RU"/>
        </w:rPr>
        <w:t>2) соответствие умениям,</w:t>
      </w:r>
      <w:r w:rsidR="00A26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интересам и ценностям – 31,9%; </w:t>
      </w:r>
    </w:p>
    <w:p w:rsidR="00A261E9" w:rsidRDefault="00A261E9" w:rsidP="006F3F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t>возможность перехода на обучение в ВУЗ – 18,5%;</w:t>
      </w:r>
    </w:p>
    <w:p w:rsidR="00A261E9" w:rsidRDefault="006F3F6F" w:rsidP="006F3F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4) престиж программы – 9%; </w:t>
      </w:r>
    </w:p>
    <w:p w:rsidR="00A261E9" w:rsidRDefault="00A261E9" w:rsidP="006F3F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t>влияние люд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ей из близкого окружения – 6% </w:t>
      </w:r>
    </w:p>
    <w:p w:rsidR="00A261E9" w:rsidRDefault="00A261E9" w:rsidP="006F3F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t>другое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2,1 %. </w:t>
      </w:r>
    </w:p>
    <w:p w:rsidR="00A261E9" w:rsidRDefault="006F3F6F" w:rsidP="006F3F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3F6F">
        <w:rPr>
          <w:rFonts w:ascii="Times New Roman" w:hAnsi="Times New Roman" w:cs="Times New Roman"/>
          <w:sz w:val="28"/>
          <w:szCs w:val="28"/>
          <w:lang w:val="ru-RU"/>
        </w:rPr>
        <w:t>Из этого следует, что около 1/3 части студентов выбирали ту или иную</w:t>
      </w:r>
      <w:r w:rsidR="00A26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3F6F">
        <w:rPr>
          <w:rFonts w:ascii="Times New Roman" w:hAnsi="Times New Roman" w:cs="Times New Roman"/>
          <w:sz w:val="28"/>
          <w:szCs w:val="28"/>
          <w:lang w:val="ru-RU"/>
        </w:rPr>
        <w:t>образовательную программу с перспективой дальнейшего трудоустройства. С другой</w:t>
      </w:r>
      <w:r w:rsidR="00A26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стороны, 1/4 часть опрошенных студентов поступили на ту или иную программу </w:t>
      </w:r>
      <w:proofErr w:type="spellStart"/>
      <w:r w:rsidRPr="006F3F6F">
        <w:rPr>
          <w:rFonts w:ascii="Times New Roman" w:hAnsi="Times New Roman" w:cs="Times New Roman"/>
          <w:sz w:val="28"/>
          <w:szCs w:val="28"/>
          <w:lang w:val="ru-RU"/>
        </w:rPr>
        <w:t>сперспективой</w:t>
      </w:r>
      <w:proofErr w:type="spellEnd"/>
      <w:r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 перехода в ВУЗ (4-х годичные </w:t>
      </w:r>
      <w:proofErr w:type="gramStart"/>
      <w:r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</w:t>
      </w:r>
      <w:r w:rsidR="00A26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3F6F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proofErr w:type="gramEnd"/>
      <w:r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6F3F6F">
        <w:rPr>
          <w:rFonts w:ascii="Times New Roman" w:hAnsi="Times New Roman" w:cs="Times New Roman"/>
          <w:sz w:val="28"/>
          <w:szCs w:val="28"/>
          <w:lang w:val="ru-RU"/>
        </w:rPr>
        <w:t>Студенты,выбравшие</w:t>
      </w:r>
      <w:proofErr w:type="spellEnd"/>
      <w:r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 вариант ответа «другое», указали такие </w:t>
      </w:r>
      <w:r w:rsidR="00A26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, как лень, давление </w:t>
      </w:r>
      <w:proofErr w:type="spellStart"/>
      <w:r w:rsidRPr="006F3F6F">
        <w:rPr>
          <w:rFonts w:ascii="Times New Roman" w:hAnsi="Times New Roman" w:cs="Times New Roman"/>
          <w:sz w:val="28"/>
          <w:szCs w:val="28"/>
          <w:lang w:val="ru-RU"/>
        </w:rPr>
        <w:t>состороны</w:t>
      </w:r>
      <w:proofErr w:type="spellEnd"/>
      <w:r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 семьи, возможность открытия собственного дела, </w:t>
      </w:r>
      <w:r w:rsidR="00A26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обогащение </w:t>
      </w:r>
      <w:proofErr w:type="spellStart"/>
      <w:r w:rsidRPr="006F3F6F">
        <w:rPr>
          <w:rFonts w:ascii="Times New Roman" w:hAnsi="Times New Roman" w:cs="Times New Roman"/>
          <w:sz w:val="28"/>
          <w:szCs w:val="28"/>
          <w:lang w:val="ru-RU"/>
        </w:rPr>
        <w:t>словарногозапаса</w:t>
      </w:r>
      <w:proofErr w:type="spellEnd"/>
      <w:r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, изучение иностранного языка, влияние общества, </w:t>
      </w:r>
      <w:r w:rsidR="00A26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3F6F">
        <w:rPr>
          <w:rFonts w:ascii="Times New Roman" w:hAnsi="Times New Roman" w:cs="Times New Roman"/>
          <w:sz w:val="28"/>
          <w:szCs w:val="28"/>
          <w:lang w:val="ru-RU"/>
        </w:rPr>
        <w:t>карьерный рост,</w:t>
      </w:r>
      <w:r w:rsidR="00A26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3F6F">
        <w:rPr>
          <w:rFonts w:ascii="Times New Roman" w:hAnsi="Times New Roman" w:cs="Times New Roman"/>
          <w:sz w:val="28"/>
          <w:szCs w:val="28"/>
          <w:lang w:val="ru-RU"/>
        </w:rPr>
        <w:t>претворение мечты в реальность, развитие экономики, баллы по ОРТ, возможность</w:t>
      </w:r>
      <w:r w:rsidR="00A26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стать предпринимателем, возможность заработать немалые деньги, интересная </w:t>
      </w:r>
      <w:proofErr w:type="spellStart"/>
      <w:r w:rsidRPr="006F3F6F">
        <w:rPr>
          <w:rFonts w:ascii="Times New Roman" w:hAnsi="Times New Roman" w:cs="Times New Roman"/>
          <w:sz w:val="28"/>
          <w:szCs w:val="28"/>
          <w:lang w:val="ru-RU"/>
        </w:rPr>
        <w:t>икреативная</w:t>
      </w:r>
      <w:proofErr w:type="spellEnd"/>
      <w:r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 профессия, мотивация друзей, интерес к соответствующей </w:t>
      </w:r>
      <w:proofErr w:type="spellStart"/>
      <w:r w:rsidRPr="006F3F6F">
        <w:rPr>
          <w:rFonts w:ascii="Times New Roman" w:hAnsi="Times New Roman" w:cs="Times New Roman"/>
          <w:sz w:val="28"/>
          <w:szCs w:val="28"/>
          <w:lang w:val="ru-RU"/>
        </w:rPr>
        <w:t>профессии,возможность</w:t>
      </w:r>
      <w:proofErr w:type="spellEnd"/>
      <w:r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 обучения составлению бизнес-п</w:t>
      </w:r>
      <w:r w:rsidR="00A26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ланов, путешествие по странам </w:t>
      </w:r>
      <w:proofErr w:type="spellStart"/>
      <w:r w:rsidRPr="006F3F6F">
        <w:rPr>
          <w:rFonts w:ascii="Times New Roman" w:hAnsi="Times New Roman" w:cs="Times New Roman"/>
          <w:sz w:val="28"/>
          <w:szCs w:val="28"/>
          <w:lang w:val="ru-RU"/>
        </w:rPr>
        <w:t>мира,трудоустройство</w:t>
      </w:r>
      <w:proofErr w:type="spellEnd"/>
      <w:r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 за рубежом и др.</w:t>
      </w:r>
    </w:p>
    <w:p w:rsidR="006F3F6F" w:rsidRPr="00A261E9" w:rsidRDefault="006F3F6F" w:rsidP="006F3F6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1E9">
        <w:rPr>
          <w:rFonts w:ascii="Times New Roman" w:hAnsi="Times New Roman" w:cs="Times New Roman"/>
          <w:b/>
          <w:sz w:val="28"/>
          <w:szCs w:val="28"/>
          <w:lang w:val="ru-RU"/>
        </w:rPr>
        <w:t>Таблица</w:t>
      </w:r>
      <w:r w:rsidR="00A261E9" w:rsidRPr="00A261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12</w:t>
      </w:r>
      <w:r w:rsidRPr="00A261E9">
        <w:rPr>
          <w:rFonts w:ascii="Times New Roman" w:hAnsi="Times New Roman" w:cs="Times New Roman"/>
          <w:b/>
          <w:sz w:val="28"/>
          <w:szCs w:val="28"/>
          <w:lang w:val="ru-RU"/>
        </w:rPr>
        <w:t>. Причины выбора той или иной образовательной программы в %</w:t>
      </w:r>
    </w:p>
    <w:tbl>
      <w:tblPr>
        <w:tblW w:w="9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10"/>
        <w:gridCol w:w="993"/>
        <w:gridCol w:w="992"/>
        <w:gridCol w:w="850"/>
        <w:gridCol w:w="709"/>
        <w:gridCol w:w="878"/>
        <w:gridCol w:w="7"/>
      </w:tblGrid>
      <w:tr w:rsidR="00A261E9" w:rsidRPr="006F3F6F" w:rsidTr="00A261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6F3F6F" w:rsidRDefault="00A261E9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6F3F6F" w:rsidRDefault="00A2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приоритетности</w:t>
            </w:r>
            <w:proofErr w:type="spellEnd"/>
          </w:p>
        </w:tc>
      </w:tr>
      <w:tr w:rsidR="00A261E9" w:rsidRPr="006F3F6F" w:rsidTr="00A261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9" w:rsidRPr="006F3F6F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9" w:rsidRPr="006F3F6F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9" w:rsidRPr="006F3F6F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9" w:rsidRPr="006F3F6F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9" w:rsidRPr="006F3F6F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9" w:rsidRPr="006F3F6F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E9" w:rsidRPr="006F3F6F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3F6F" w:rsidRPr="006F3F6F" w:rsidTr="00A261E9">
        <w:trPr>
          <w:gridAfter w:val="1"/>
          <w:wAfter w:w="7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трудоустройства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32,8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23,3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14,5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9,4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6,9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6F3F6F" w:rsidRPr="006F3F6F" w:rsidTr="00A261E9">
        <w:trPr>
          <w:gridAfter w:val="1"/>
          <w:wAfter w:w="7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Возможность перехода на обучение в</w:t>
            </w:r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ВУЗ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18,5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22,9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17,3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14,4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9,5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6F3F6F" w:rsidRPr="006F3F6F" w:rsidTr="00A261E9">
        <w:trPr>
          <w:gridAfter w:val="1"/>
          <w:wAfter w:w="7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Влияние людей из близкого окружения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6,0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18,8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19,0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22,0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F3F6F" w:rsidRPr="006F3F6F" w:rsidTr="00A261E9">
        <w:trPr>
          <w:gridAfter w:val="1"/>
          <w:wAfter w:w="7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Соответствие умениям, интересам и</w:t>
            </w:r>
            <w:r w:rsidRPr="006F3F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ценностям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31,9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14,1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15,4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17,1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8,8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6F3F6F" w:rsidRPr="006F3F6F" w:rsidTr="00A261E9">
        <w:trPr>
          <w:gridAfter w:val="1"/>
          <w:wAfter w:w="7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Престиж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9,0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11,6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16,9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24,5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6F3F6F" w:rsidRPr="006F3F6F" w:rsidRDefault="006F3F6F" w:rsidP="006F3F6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993"/>
        <w:gridCol w:w="992"/>
        <w:gridCol w:w="850"/>
        <w:gridCol w:w="709"/>
        <w:gridCol w:w="851"/>
      </w:tblGrid>
      <w:tr w:rsidR="006F3F6F" w:rsidRPr="006F3F6F" w:rsidTr="00A261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A261E9">
            <w:pPr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spellEnd"/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2,1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2,2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1,9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 xml:space="preserve">6,5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6F" w:rsidRPr="006F3F6F" w:rsidRDefault="006F3F6F" w:rsidP="006F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</w:tbl>
    <w:p w:rsidR="00A261E9" w:rsidRDefault="00A261E9" w:rsidP="006F3F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3F6F" w:rsidRDefault="00A261E9" w:rsidP="006F3F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таблице 12</w:t>
      </w:r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t xml:space="preserve"> указываются причины подачи документов в </w:t>
      </w:r>
      <w:proofErr w:type="spellStart"/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t>СПУЗы</w:t>
      </w:r>
      <w:proofErr w:type="spellEnd"/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t>. На вопрос</w:t>
      </w:r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br/>
        <w:t>«Является ли причиной подачи документов в СПУЗ возможность продолжения</w:t>
      </w:r>
      <w:r w:rsidR="006F3F6F" w:rsidRPr="006F3F6F">
        <w:rPr>
          <w:rFonts w:ascii="Times New Roman" w:hAnsi="Times New Roman" w:cs="Times New Roman"/>
          <w:sz w:val="28"/>
          <w:szCs w:val="28"/>
          <w:lang w:val="ru-RU"/>
        </w:rPr>
        <w:br/>
        <w:t>обучения в ВУЗе?» 90,1% респондентов ответили «да».</w:t>
      </w:r>
    </w:p>
    <w:p w:rsidR="00A261E9" w:rsidRPr="00A261E9" w:rsidRDefault="00A261E9" w:rsidP="00A261E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Таблица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A261E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261E9">
        <w:rPr>
          <w:rFonts w:ascii="Times New Roman" w:hAnsi="Times New Roman" w:cs="Times New Roman"/>
          <w:b/>
          <w:sz w:val="28"/>
          <w:szCs w:val="28"/>
        </w:rPr>
        <w:t>Возможности</w:t>
      </w:r>
      <w:proofErr w:type="spellEnd"/>
      <w:r w:rsidRPr="00A26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1E9">
        <w:rPr>
          <w:rFonts w:ascii="Times New Roman" w:hAnsi="Times New Roman" w:cs="Times New Roman"/>
          <w:b/>
          <w:sz w:val="28"/>
          <w:szCs w:val="28"/>
        </w:rPr>
        <w:t>трудоустройства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450"/>
        <w:gridCol w:w="550"/>
        <w:gridCol w:w="2450"/>
      </w:tblGrid>
      <w:tr w:rsidR="00A261E9" w:rsidRPr="00A261E9" w:rsidTr="00A261E9">
        <w:trPr>
          <w:gridAfter w:val="1"/>
          <w:wAfter w:w="2450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Легкое</w:t>
            </w:r>
            <w:proofErr w:type="spellEnd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  <w:proofErr w:type="spellEnd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proofErr w:type="spellEnd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СПУЗа</w:t>
            </w:r>
            <w:proofErr w:type="spellEnd"/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proofErr w:type="spellEnd"/>
          </w:p>
        </w:tc>
      </w:tr>
      <w:tr w:rsidR="00A261E9" w:rsidRPr="00A261E9" w:rsidTr="00A261E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61E9" w:rsidRPr="00A261E9" w:rsidTr="00A261E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1184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</w:tr>
      <w:tr w:rsidR="00A261E9" w:rsidRPr="00A261E9" w:rsidTr="00A261E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460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</w:tr>
      <w:tr w:rsidR="00A261E9" w:rsidRPr="00A261E9" w:rsidTr="00A261E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proofErr w:type="spellEnd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1644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</w:tbl>
    <w:p w:rsidR="00A261E9" w:rsidRDefault="00A261E9" w:rsidP="00A26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1E9" w:rsidRDefault="00A261E9" w:rsidP="00A26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1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3 отражает взаимосвязь ОРТ и средних профессиональных учебных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br/>
        <w:t>заведений. Согласно данным, приведенным в таблице, 75,3 % студентов подали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документы в </w:t>
      </w:r>
      <w:proofErr w:type="spellStart"/>
      <w:r w:rsidRPr="00A261E9">
        <w:rPr>
          <w:rFonts w:ascii="Times New Roman" w:hAnsi="Times New Roman" w:cs="Times New Roman"/>
          <w:sz w:val="28"/>
          <w:szCs w:val="28"/>
          <w:lang w:val="ru-RU"/>
        </w:rPr>
        <w:t>СПУЗы</w:t>
      </w:r>
      <w:proofErr w:type="spellEnd"/>
      <w:r w:rsidRPr="00A261E9">
        <w:rPr>
          <w:rFonts w:ascii="Times New Roman" w:hAnsi="Times New Roman" w:cs="Times New Roman"/>
          <w:sz w:val="28"/>
          <w:szCs w:val="28"/>
          <w:lang w:val="ru-RU"/>
        </w:rPr>
        <w:t xml:space="preserve"> не из-за низких баллов по ОРТ, а по причине того, что они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br/>
        <w:t>предоставляют широкие возможности для будущего трудоустройства. Следовательно,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как уже отмечалось ранее, больш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ая часть студентов 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поступили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61E9">
        <w:rPr>
          <w:rFonts w:ascii="Times New Roman" w:hAnsi="Times New Roman" w:cs="Times New Roman"/>
          <w:sz w:val="28"/>
          <w:szCs w:val="28"/>
          <w:lang w:val="ru-RU"/>
        </w:rPr>
        <w:t>СПУЗы</w:t>
      </w:r>
      <w:proofErr w:type="spellEnd"/>
      <w:r w:rsidRPr="00A261E9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осознанно, в соответствии со своими желаниями и предпочтениями.</w:t>
      </w:r>
    </w:p>
    <w:p w:rsidR="00A261E9" w:rsidRDefault="00A261E9" w:rsidP="00A26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1E9" w:rsidRDefault="00A261E9" w:rsidP="00A26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1E9" w:rsidRDefault="00A261E9" w:rsidP="00A26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1E9">
        <w:rPr>
          <w:rFonts w:ascii="Times New Roman" w:hAnsi="Times New Roman" w:cs="Times New Roman"/>
          <w:sz w:val="28"/>
          <w:szCs w:val="28"/>
          <w:lang w:val="ru-RU"/>
        </w:rPr>
        <w:lastRenderedPageBreak/>
        <w:t>В заключительной части анкеты студентам было предложено оценить качество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br/>
        <w:t>обучения по выбранной ими специальности. В целом, исходя из ответов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br/>
        <w:t>респондентов, можно сделать следующие выводы: студенты целенаправленно</w:t>
      </w:r>
      <w:r w:rsidRPr="00A261E9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выбрали специальности (направления), по которым они обучаются, они</w:t>
      </w:r>
      <w:r w:rsidRPr="00A261E9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удовлетворены качеством обучения, в связи с этим, по окончании среднего</w:t>
      </w:r>
      <w:r w:rsidRPr="00A261E9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профессионального учебного заведения они планируют продолжить обучение в</w:t>
      </w:r>
      <w:r w:rsidRPr="00A261E9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ВУЗе по аналогичной специальности и начать обучение со второго курса.</w:t>
      </w:r>
      <w:r w:rsidRPr="00A261E9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Студенты, обучающиеся на отделениях экономики, бухгалтерского учета и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br/>
        <w:t>маркетинга, планируют осуществлять трудовую деятельность в банках. Подавляющее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большинство респондентов считают, что устроиться на работу с дипломом о среднем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профессиональном образовании довольно сложно, в связи с этим, по окончании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61E9">
        <w:rPr>
          <w:rFonts w:ascii="Times New Roman" w:hAnsi="Times New Roman" w:cs="Times New Roman"/>
          <w:sz w:val="28"/>
          <w:szCs w:val="28"/>
          <w:lang w:val="ru-RU"/>
        </w:rPr>
        <w:t>СПУЗов</w:t>
      </w:r>
      <w:proofErr w:type="spellEnd"/>
      <w:r w:rsidRPr="00A261E9">
        <w:rPr>
          <w:rFonts w:ascii="Times New Roman" w:hAnsi="Times New Roman" w:cs="Times New Roman"/>
          <w:sz w:val="28"/>
          <w:szCs w:val="28"/>
          <w:lang w:val="ru-RU"/>
        </w:rPr>
        <w:t xml:space="preserve"> они планируют продолжить обучение в высшем учебном заведении. Среди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опрошенных студентов были и такие, кто выразил мнение о необходимости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улучшения условий обучения. Кроме того, они также отмечали необходимость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повышения качества образования и материально-технической базы учебного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заведения. Стоит отметить, что студенты, отдавшие предпочтение сфере туризма,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выбрали свои отделения с целью изучения иностранного языка и получения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возможности посмотреть мир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61E9" w:rsidRDefault="00A261E9" w:rsidP="00A26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1E9" w:rsidRPr="00A261E9" w:rsidRDefault="00A261E9" w:rsidP="00A261E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1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Таблица 14. </w:t>
      </w:r>
      <w:proofErr w:type="spellStart"/>
      <w:r w:rsidRPr="00A261E9">
        <w:rPr>
          <w:rFonts w:ascii="Times New Roman" w:hAnsi="Times New Roman" w:cs="Times New Roman"/>
          <w:b/>
          <w:sz w:val="28"/>
          <w:szCs w:val="28"/>
          <w:lang w:val="ru-RU"/>
        </w:rPr>
        <w:t>Учѐт</w:t>
      </w:r>
      <w:proofErr w:type="spellEnd"/>
      <w:r w:rsidRPr="00A261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уровня образования (2-х и 4-х годичные программы)</w:t>
      </w:r>
      <w:r w:rsidRPr="00A261E9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A261E9">
        <w:rPr>
          <w:rFonts w:ascii="Times New Roman" w:hAnsi="Times New Roman" w:cs="Times New Roman"/>
          <w:b/>
          <w:sz w:val="28"/>
          <w:szCs w:val="28"/>
          <w:lang w:val="ru-RU"/>
        </w:rPr>
        <w:t>выпускников при приеме на работу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261E9" w:rsidRPr="00A261E9" w:rsidTr="00A261E9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Учѐт</w:t>
            </w:r>
            <w:proofErr w:type="spellEnd"/>
            <w:r w:rsidRPr="00A26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уровня образования при</w:t>
            </w:r>
            <w:r w:rsidRPr="00A26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приеме на работу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spellEnd"/>
          </w:p>
        </w:tc>
      </w:tr>
      <w:tr w:rsidR="00A261E9" w:rsidRPr="00A261E9" w:rsidTr="00A261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61E9" w:rsidRPr="00A261E9" w:rsidTr="00A261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304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A261E9" w:rsidRPr="00A261E9" w:rsidTr="00A261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194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A261E9" w:rsidRPr="00A261E9" w:rsidTr="00A261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spellEnd"/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E9">
              <w:rPr>
                <w:rFonts w:ascii="Times New Roman" w:hAnsi="Times New Roman" w:cs="Times New Roman"/>
                <w:sz w:val="28"/>
                <w:szCs w:val="28"/>
              </w:rPr>
              <w:t xml:space="preserve">498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2C4A58" w:rsidRDefault="00A261E9" w:rsidP="00A26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таблице 14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 xml:space="preserve"> показана ситуация, сложившаяся с трудоустройством выпускников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A261E9">
        <w:rPr>
          <w:rFonts w:ascii="Times New Roman" w:hAnsi="Times New Roman" w:cs="Times New Roman"/>
          <w:sz w:val="28"/>
          <w:szCs w:val="28"/>
          <w:lang w:val="ru-RU"/>
        </w:rPr>
        <w:t>СПУЗов</w:t>
      </w:r>
      <w:proofErr w:type="spellEnd"/>
      <w:r w:rsidRPr="00A261E9">
        <w:rPr>
          <w:rFonts w:ascii="Times New Roman" w:hAnsi="Times New Roman" w:cs="Times New Roman"/>
          <w:sz w:val="28"/>
          <w:szCs w:val="28"/>
          <w:lang w:val="ru-RU"/>
        </w:rPr>
        <w:t>. Как видно из таблицы, 73,5% (366) пр</w:t>
      </w:r>
      <w:r w:rsidR="002C4A58">
        <w:rPr>
          <w:rFonts w:ascii="Times New Roman" w:hAnsi="Times New Roman" w:cs="Times New Roman"/>
          <w:sz w:val="28"/>
          <w:szCs w:val="28"/>
          <w:lang w:val="ru-RU"/>
        </w:rPr>
        <w:t>едприятий, принявших участие в</w:t>
      </w:r>
      <w:r w:rsidR="002C4A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исследовании, ответили, что у них трудоустроены выпускники </w:t>
      </w:r>
      <w:proofErr w:type="spellStart"/>
      <w:r w:rsidRPr="00A261E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C4A58">
        <w:rPr>
          <w:rFonts w:ascii="Times New Roman" w:hAnsi="Times New Roman" w:cs="Times New Roman"/>
          <w:sz w:val="28"/>
          <w:szCs w:val="28"/>
          <w:lang w:val="ru-RU"/>
        </w:rPr>
        <w:t>ПУЗов</w:t>
      </w:r>
      <w:proofErr w:type="spellEnd"/>
      <w:r w:rsidR="002C4A58">
        <w:rPr>
          <w:rFonts w:ascii="Times New Roman" w:hAnsi="Times New Roman" w:cs="Times New Roman"/>
          <w:sz w:val="28"/>
          <w:szCs w:val="28"/>
          <w:lang w:val="ru-RU"/>
        </w:rPr>
        <w:t xml:space="preserve">, 26,5% (132) 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не беру</w:t>
      </w:r>
      <w:r w:rsidR="002C4A58">
        <w:rPr>
          <w:rFonts w:ascii="Times New Roman" w:hAnsi="Times New Roman" w:cs="Times New Roman"/>
          <w:sz w:val="28"/>
          <w:szCs w:val="28"/>
          <w:lang w:val="ru-RU"/>
        </w:rPr>
        <w:t xml:space="preserve">т на работу выпускников </w:t>
      </w:r>
      <w:proofErr w:type="spellStart"/>
      <w:r w:rsidR="002C4A58">
        <w:rPr>
          <w:rFonts w:ascii="Times New Roman" w:hAnsi="Times New Roman" w:cs="Times New Roman"/>
          <w:sz w:val="28"/>
          <w:szCs w:val="28"/>
          <w:lang w:val="ru-RU"/>
        </w:rPr>
        <w:t>СПУЗов.</w:t>
      </w:r>
    </w:p>
    <w:p w:rsidR="00A261E9" w:rsidRPr="002C4A58" w:rsidRDefault="00A261E9" w:rsidP="00A261E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End"/>
      <w:r w:rsidRPr="002C4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Таблица </w:t>
      </w:r>
      <w:r w:rsidR="002C4A58" w:rsidRPr="002C4A58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2C4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Ситуация с трудоустройством выпускников </w:t>
      </w:r>
      <w:proofErr w:type="spellStart"/>
      <w:r w:rsidRPr="002C4A58">
        <w:rPr>
          <w:rFonts w:ascii="Times New Roman" w:hAnsi="Times New Roman" w:cs="Times New Roman"/>
          <w:b/>
          <w:sz w:val="28"/>
          <w:szCs w:val="28"/>
          <w:lang w:val="ru-RU"/>
        </w:rPr>
        <w:t>СПУЗов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261E9" w:rsidRPr="002C4A58" w:rsidTr="00A261E9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Наличие выпускников </w:t>
            </w:r>
            <w:proofErr w:type="spellStart"/>
            <w:r w:rsidRPr="00A26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СПУЗов</w:t>
            </w:r>
            <w:proofErr w:type="spellEnd"/>
            <w:r w:rsidRPr="00A26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Pr="00A26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предприятии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2C4A58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предприятий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A261E9" w:rsidRPr="002C4A58" w:rsidTr="00A261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2C4A58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2C4A58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366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2C4A58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73,5</w:t>
            </w:r>
          </w:p>
        </w:tc>
      </w:tr>
      <w:tr w:rsidR="00A261E9" w:rsidRPr="002C4A58" w:rsidTr="00A261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2C4A58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2C4A58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2C4A58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26,5</w:t>
            </w:r>
          </w:p>
        </w:tc>
      </w:tr>
      <w:tr w:rsidR="00A261E9" w:rsidRPr="00A261E9" w:rsidTr="00A261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2C4A58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Всего предприятий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2C4A58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498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9" w:rsidRPr="00A261E9" w:rsidRDefault="00A261E9" w:rsidP="00A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2C4A58" w:rsidRDefault="002C4A58" w:rsidP="002C4A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A58" w:rsidRPr="002C4A58" w:rsidRDefault="00A261E9" w:rsidP="002C4A5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261E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C4A58">
        <w:rPr>
          <w:rFonts w:ascii="Times New Roman" w:hAnsi="Times New Roman" w:cs="Times New Roman"/>
          <w:sz w:val="28"/>
          <w:szCs w:val="28"/>
          <w:lang w:val="ru-RU"/>
        </w:rPr>
        <w:t xml:space="preserve"> таблице 15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 данные относительно того, отвечают ли выпускники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A261E9">
        <w:rPr>
          <w:rFonts w:ascii="Times New Roman" w:hAnsi="Times New Roman" w:cs="Times New Roman"/>
          <w:sz w:val="28"/>
          <w:szCs w:val="28"/>
          <w:lang w:val="ru-RU"/>
        </w:rPr>
        <w:t>СПУЗов</w:t>
      </w:r>
      <w:proofErr w:type="spellEnd"/>
      <w:r w:rsidRPr="00A261E9">
        <w:rPr>
          <w:rFonts w:ascii="Times New Roman" w:hAnsi="Times New Roman" w:cs="Times New Roman"/>
          <w:sz w:val="28"/>
          <w:szCs w:val="28"/>
          <w:lang w:val="ru-RU"/>
        </w:rPr>
        <w:t xml:space="preserve"> ожиданиям предприятий. Результаты исследо</w:t>
      </w:r>
      <w:r w:rsidR="002C4A58">
        <w:rPr>
          <w:rFonts w:ascii="Times New Roman" w:hAnsi="Times New Roman" w:cs="Times New Roman"/>
          <w:sz w:val="28"/>
          <w:szCs w:val="28"/>
          <w:lang w:val="ru-RU"/>
        </w:rPr>
        <w:t xml:space="preserve">вания показали, что 75,1% (359) </w:t>
      </w:r>
      <w:r w:rsidRPr="00A261E9">
        <w:rPr>
          <w:rFonts w:ascii="Times New Roman" w:hAnsi="Times New Roman" w:cs="Times New Roman"/>
          <w:sz w:val="28"/>
          <w:szCs w:val="28"/>
          <w:lang w:val="ru-RU"/>
        </w:rPr>
        <w:t>предприятий ответили «да, отвечают», а 24,9% (119) – «нет, не отвечают».</w:t>
      </w:r>
      <w:r w:rsidR="002C4A58" w:rsidRPr="002C4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C4A58" w:rsidRDefault="002C4A58" w:rsidP="002C4A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A58" w:rsidRPr="002C4A58" w:rsidRDefault="002C4A58" w:rsidP="002C4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Таблица1</w:t>
      </w:r>
      <w:r w:rsidRPr="002C4A5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2C4A58">
        <w:rPr>
          <w:rFonts w:ascii="Times New Roman" w:hAnsi="Times New Roman" w:cs="Times New Roman"/>
          <w:b/>
          <w:bCs/>
          <w:sz w:val="28"/>
          <w:szCs w:val="28"/>
        </w:rPr>
        <w:t>Самые</w:t>
      </w:r>
      <w:proofErr w:type="spellEnd"/>
      <w:r w:rsidRPr="002C4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4A58">
        <w:rPr>
          <w:rFonts w:ascii="Times New Roman" w:hAnsi="Times New Roman" w:cs="Times New Roman"/>
          <w:b/>
          <w:bCs/>
          <w:sz w:val="28"/>
          <w:szCs w:val="28"/>
        </w:rPr>
        <w:t>востребованные</w:t>
      </w:r>
      <w:proofErr w:type="spellEnd"/>
      <w:r w:rsidRPr="002C4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4A58">
        <w:rPr>
          <w:rFonts w:ascii="Times New Roman" w:hAnsi="Times New Roman" w:cs="Times New Roman"/>
          <w:b/>
          <w:bCs/>
          <w:sz w:val="28"/>
          <w:szCs w:val="28"/>
        </w:rPr>
        <w:t>профессии</w:t>
      </w:r>
      <w:proofErr w:type="spellEnd"/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823"/>
        <w:gridCol w:w="992"/>
        <w:gridCol w:w="1134"/>
        <w:gridCol w:w="1417"/>
        <w:gridCol w:w="1843"/>
      </w:tblGrid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2C4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профессий</w:t>
            </w:r>
            <w:proofErr w:type="spellEnd"/>
            <w:r w:rsidRPr="002C4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Мин.*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Макс.*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proofErr w:type="spellEnd"/>
            <w:r w:rsidRPr="002C4A5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2C4A58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b/>
                <w:sz w:val="28"/>
                <w:szCs w:val="28"/>
              </w:rPr>
              <w:t>Std.</w:t>
            </w:r>
            <w:r w:rsidRPr="002C4A5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Sap.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Юристы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1,305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Экономисты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1,428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Финансисты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2,43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1,436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банковской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1,309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1,471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Бухгалтеры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3,01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1,491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туризма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1,91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1,279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1,313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Специалисты в области культуры и искусства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1,85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1,210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сельского хозяйства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животноводства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1,201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геодезии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землеустройства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459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1,72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1,160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геологии и разведки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месторождений полезных ископаемых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1,137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Инженеры-энергетики и инженеры-электрики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2,35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1,483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Металлурги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инженеры-механики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1,98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1,333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авиации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459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1,63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1,111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перевозок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459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1,420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Инженеры-приборостроители и инженеры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оптики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458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1,126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по электронным приборам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устройствам, специалисты по средствам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массовых коммуникаций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461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1,394</w:t>
            </w:r>
          </w:p>
        </w:tc>
      </w:tr>
    </w:tbl>
    <w:p w:rsidR="002C4A58" w:rsidRPr="002C4A58" w:rsidRDefault="002C4A58" w:rsidP="002C4A58">
      <w:pPr>
        <w:jc w:val="both"/>
        <w:rPr>
          <w:rFonts w:ascii="Times New Roman" w:hAnsi="Times New Roman" w:cs="Times New Roman"/>
          <w:sz w:val="28"/>
          <w:szCs w:val="28"/>
        </w:rPr>
      </w:pPr>
      <w:r w:rsidRPr="002C4A58">
        <w:rPr>
          <w:rFonts w:ascii="Times New Roman" w:hAnsi="Times New Roman" w:cs="Times New Roman"/>
          <w:sz w:val="28"/>
          <w:szCs w:val="28"/>
        </w:rPr>
        <w:lastRenderedPageBreak/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1"/>
        <w:gridCol w:w="1448"/>
        <w:gridCol w:w="1263"/>
        <w:gridCol w:w="1263"/>
        <w:gridCol w:w="1499"/>
        <w:gridCol w:w="1585"/>
      </w:tblGrid>
      <w:tr w:rsidR="002C4A58" w:rsidRPr="002C4A58" w:rsidTr="002C4A58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459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1,362</w:t>
            </w:r>
          </w:p>
        </w:tc>
      </w:tr>
      <w:tr w:rsidR="002C4A58" w:rsidRPr="002C4A58" w:rsidTr="002C4A58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компьютерных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информационных технологий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469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2,81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1,559</w:t>
            </w:r>
          </w:p>
        </w:tc>
      </w:tr>
      <w:tr w:rsidR="002C4A58" w:rsidRPr="002C4A58" w:rsidTr="002C4A58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Специалисты в области химии и биотехнологии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1,77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1,163</w:t>
            </w:r>
          </w:p>
        </w:tc>
      </w:tr>
      <w:tr w:rsidR="002C4A58" w:rsidRPr="002C4A58" w:rsidTr="002C4A58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Специалисты в области лесного хозяйства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456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1,65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1,119</w:t>
            </w:r>
          </w:p>
        </w:tc>
      </w:tr>
      <w:tr w:rsidR="002C4A58" w:rsidRPr="002C4A58" w:rsidTr="002C4A58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 пищевой промышленности и товаров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народного потребления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2,13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1,457</w:t>
            </w:r>
          </w:p>
        </w:tc>
      </w:tr>
      <w:tr w:rsidR="002C4A58" w:rsidRPr="002C4A58" w:rsidTr="002C4A58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строительства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архитекторы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2,12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1,363</w:t>
            </w:r>
          </w:p>
        </w:tc>
      </w:tr>
      <w:tr w:rsidR="002C4A58" w:rsidRPr="002C4A58" w:rsidTr="002C4A58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по охране труда и технике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безопасности, инженеры-экологи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464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2,34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1,454</w:t>
            </w:r>
          </w:p>
        </w:tc>
      </w:tr>
      <w:tr w:rsidR="002C4A58" w:rsidRPr="002C4A58" w:rsidTr="002C4A58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Другие профессии (страховщики, 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повара,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продавцы и др.)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374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2,25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1,541</w:t>
            </w:r>
          </w:p>
        </w:tc>
      </w:tr>
      <w:tr w:rsidR="002C4A58" w:rsidRPr="002C4A58" w:rsidTr="002C4A58"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>*1-Абсолютно не нуждаемся, 2-не нуждаемся, 3-нуждаемся в средней степени, 4-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C4A5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нуждаемся, 5-остро нуждаемся</w:t>
            </w:r>
          </w:p>
        </w:tc>
      </w:tr>
    </w:tbl>
    <w:p w:rsidR="00A261E9" w:rsidRDefault="00A261E9" w:rsidP="00A261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A58" w:rsidRPr="002C4A58" w:rsidRDefault="002C4A58" w:rsidP="002C4A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A58">
        <w:rPr>
          <w:rFonts w:ascii="Times New Roman" w:hAnsi="Times New Roman" w:cs="Times New Roman"/>
          <w:sz w:val="28"/>
          <w:szCs w:val="28"/>
          <w:lang w:val="ru-RU"/>
        </w:rPr>
        <w:t>Самые востребованные профессии на рынке труда по областям</w:t>
      </w:r>
      <w:r w:rsidRPr="002C4A58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t>В рамках исследования проведен опрос респондентов относительно того, какие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br/>
        <w:t xml:space="preserve">профессии являются самыми востребованными. Таблицы </w:t>
      </w: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18 и 19 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t>отражают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t>уровень востребованности профессий по регионам.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br/>
        <w:t>Согласно да</w:t>
      </w:r>
      <w:r>
        <w:rPr>
          <w:rFonts w:ascii="Times New Roman" w:hAnsi="Times New Roman" w:cs="Times New Roman"/>
          <w:sz w:val="28"/>
          <w:szCs w:val="28"/>
          <w:lang w:val="ru-RU"/>
        </w:rPr>
        <w:t>нным, представленным в таблице 1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t>7, самый высокий средний балл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br/>
        <w:t>(по 5-балльной шкале) по г. Бишкек - 3,15 балла - отдан за «бухгалтеров» и 2,80 балла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t>– за «специалистов в области компьютерных и информационных технологий». Другие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t>специальности в среднем набрали менее 3 баллов.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Таблица 17</w:t>
      </w:r>
      <w:r w:rsidRPr="002C4A58">
        <w:rPr>
          <w:rFonts w:ascii="Times New Roman" w:hAnsi="Times New Roman" w:cs="Times New Roman"/>
          <w:b/>
          <w:sz w:val="28"/>
          <w:szCs w:val="28"/>
          <w:lang w:val="ru-RU"/>
        </w:rPr>
        <w:t>. Самые востребованные профессии по мнению представителей</w:t>
      </w:r>
      <w:r w:rsidRPr="002C4A58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2C4A58">
        <w:rPr>
          <w:rFonts w:ascii="Times New Roman" w:hAnsi="Times New Roman" w:cs="Times New Roman"/>
          <w:b/>
          <w:sz w:val="28"/>
          <w:szCs w:val="28"/>
          <w:lang w:val="ru-RU"/>
        </w:rPr>
        <w:t>предприятий г. Бишкек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106"/>
        <w:gridCol w:w="992"/>
        <w:gridCol w:w="1134"/>
        <w:gridCol w:w="1418"/>
        <w:gridCol w:w="2126"/>
      </w:tblGrid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Мин.*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Макс.*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Std.</w:t>
            </w:r>
            <w:r w:rsidRPr="002C4A58">
              <w:rPr>
                <w:rFonts w:ascii="Times New Roman" w:hAnsi="Times New Roman" w:cs="Times New Roman"/>
                <w:sz w:val="28"/>
                <w:szCs w:val="28"/>
              </w:rPr>
              <w:br/>
              <w:t>Sap.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Юристы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1,336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Экономисты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2,45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1,468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Финансисты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2,45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1,470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банковской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2,08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1,360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2,56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1,550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Бухгалтеры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3,15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1,512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туризма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1,93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1,349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1,57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1,106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1,87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1,271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Специалисты в области культуры и искусства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1,77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1,193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сельского хозяйства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животноводства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1,096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геодезии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землеустройства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1,079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геологии и разведки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месторождений полезных ископаемых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1,52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,992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Инженеры-энергетики и инженеры-электрики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1,477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Металлурги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инженеры-механики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1,87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1,296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авиации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1,56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1,097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перевозок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1,427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Инженеры-приборостроители и инженеры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оптики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1,091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по электронным приборам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устройствам, специалисты по средствам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массовых коммуникаций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1,374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1,351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компьютерных и</w:t>
            </w:r>
            <w:r w:rsidRPr="002C4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информационных технологий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2,80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1,573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Специалисты в области химии и биотехнологии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1,104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Специалисты в области лесного хозяйства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1,56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1,091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 пищевой промышленности и товаров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народного потребления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1,496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строительства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архитекторы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1,345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по охране труда и технике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безопасности, инженеры-экологи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2,29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1,472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 профессии (страховщики, повара,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продавцы и др.)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273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2,04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1,429</w:t>
            </w:r>
          </w:p>
        </w:tc>
      </w:tr>
    </w:tbl>
    <w:p w:rsidR="002C4A58" w:rsidRPr="002C4A58" w:rsidRDefault="002C4A58" w:rsidP="002C4A58">
      <w:pPr>
        <w:jc w:val="both"/>
        <w:rPr>
          <w:rFonts w:ascii="Times New Roman" w:hAnsi="Times New Roman" w:cs="Times New Roman"/>
          <w:sz w:val="28"/>
          <w:szCs w:val="28"/>
        </w:rPr>
      </w:pPr>
      <w:r w:rsidRPr="002C4A58">
        <w:rPr>
          <w:rFonts w:ascii="Times New Roman" w:hAnsi="Times New Roman" w:cs="Times New Roman"/>
          <w:sz w:val="28"/>
          <w:szCs w:val="28"/>
        </w:rPr>
        <w:br/>
      </w:r>
    </w:p>
    <w:p w:rsidR="002C4A58" w:rsidRDefault="002C4A58" w:rsidP="002C4A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Согласно таблице 1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t>8, самый высокий средний балл (по 5-балльной шкале) по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br/>
        <w:t>Чуйской области - 3,17 балла - отдан за «другие профессии (страховщики, повара,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t>продавцы и др.)» и 2,64 балла – за «специалистов по охране труда и технике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t>безопасности, инженеров-экологов». Другие специальности в среднем набрали менее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t>3 баллов.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C4A58" w:rsidRPr="002C4A58" w:rsidRDefault="002C4A58" w:rsidP="002C4A5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4A58">
        <w:rPr>
          <w:rFonts w:ascii="Times New Roman" w:hAnsi="Times New Roman" w:cs="Times New Roman"/>
          <w:b/>
          <w:sz w:val="28"/>
          <w:szCs w:val="28"/>
          <w:lang w:val="ru-RU"/>
        </w:rPr>
        <w:t>Таблица 18. Самые востребованные профессии по мнению представителей</w:t>
      </w:r>
      <w:r w:rsidRPr="002C4A58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2C4A58">
        <w:rPr>
          <w:rFonts w:ascii="Times New Roman" w:hAnsi="Times New Roman" w:cs="Times New Roman"/>
          <w:b/>
          <w:sz w:val="28"/>
          <w:szCs w:val="28"/>
          <w:lang w:val="ru-RU"/>
        </w:rPr>
        <w:t>предприятий Чуйской области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823"/>
        <w:gridCol w:w="992"/>
        <w:gridCol w:w="1134"/>
        <w:gridCol w:w="1417"/>
        <w:gridCol w:w="2268"/>
      </w:tblGrid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Мин.*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Макс.*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Std.</w:t>
            </w:r>
            <w:r w:rsidRPr="002C4A58">
              <w:rPr>
                <w:rFonts w:ascii="Times New Roman" w:hAnsi="Times New Roman" w:cs="Times New Roman"/>
                <w:sz w:val="28"/>
                <w:szCs w:val="28"/>
              </w:rPr>
              <w:br/>
              <w:t>Sap.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Юристы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1,180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Экономисты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2,37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1,144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Финансисты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2,28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1,097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банковской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1,137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1,137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Бухгалтеры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2,61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1,158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туризма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1,91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,913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1,287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1,156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Специалисты в области культуры и искусства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2,09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1,060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сельского хозяйства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животноводства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2,27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1,179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Специалисты в области геодезии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землеустройства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геологии и разведки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месторождений полезных ископаемых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2,09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1,134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Инженеры-энергетики и инженеры-электрики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2,59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1,365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Металлурги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инженеры-механики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2,29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1,287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авиации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1,84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1,024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перевозок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2,39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Инженеры-приборостроители и инженеры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оптики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1,96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1,028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по электронным приборам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устройствам, специалисты по средствам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массовых коммуникаций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1,252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1,195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компьютерных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информационных технологий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2,63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1,406</w:t>
            </w:r>
          </w:p>
        </w:tc>
      </w:tr>
    </w:tbl>
    <w:p w:rsidR="002C4A58" w:rsidRPr="002C4A58" w:rsidRDefault="002C4A58" w:rsidP="002C4A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3"/>
        <w:gridCol w:w="1377"/>
        <w:gridCol w:w="1286"/>
        <w:gridCol w:w="1286"/>
        <w:gridCol w:w="1513"/>
        <w:gridCol w:w="1604"/>
      </w:tblGrid>
      <w:tr w:rsidR="002C4A58" w:rsidRPr="002C4A58" w:rsidTr="002C4A58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Специалисты в области химии и биотехнологии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2,01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1,070</w:t>
            </w:r>
          </w:p>
        </w:tc>
      </w:tr>
      <w:tr w:rsidR="002C4A58" w:rsidRPr="002C4A58" w:rsidTr="002C4A58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Специалисты в области лесного хозяйства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1,91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,870</w:t>
            </w:r>
          </w:p>
        </w:tc>
      </w:tr>
      <w:tr w:rsidR="002C4A58" w:rsidRPr="002C4A58" w:rsidTr="002C4A58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 пищевой промышленности и товаров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народного потребления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2,33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1,271</w:t>
            </w:r>
          </w:p>
        </w:tc>
      </w:tr>
      <w:tr w:rsidR="002C4A58" w:rsidRPr="002C4A58" w:rsidTr="002C4A58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строительства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архитекторы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2,19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1,213</w:t>
            </w:r>
          </w:p>
        </w:tc>
      </w:tr>
      <w:tr w:rsidR="002C4A58" w:rsidRPr="002C4A58" w:rsidTr="002C4A58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по охране труда и технике</w:t>
            </w:r>
            <w:r w:rsidRPr="002C4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безопасности, инженеры-экологи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2,64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1,252</w:t>
            </w:r>
          </w:p>
        </w:tc>
      </w:tr>
      <w:tr w:rsidR="002C4A58" w:rsidRPr="002C4A58" w:rsidTr="002C4A58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 профессии (страховщики, повара,</w:t>
            </w:r>
            <w:r w:rsidRPr="002C4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продавцы и др.)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3,17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1,392</w:t>
            </w:r>
          </w:p>
        </w:tc>
      </w:tr>
    </w:tbl>
    <w:p w:rsidR="002C4A58" w:rsidRDefault="002C4A58" w:rsidP="002C4A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A58" w:rsidRPr="002C4A58" w:rsidRDefault="002C4A58" w:rsidP="002C4A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1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t>9 отражает данные, согласно которым, самый высокий средний балл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br/>
        <w:t xml:space="preserve">(по 5-балльной шкале) по </w:t>
      </w:r>
      <w:proofErr w:type="spellStart"/>
      <w:r w:rsidRPr="002C4A58">
        <w:rPr>
          <w:rFonts w:ascii="Times New Roman" w:hAnsi="Times New Roman" w:cs="Times New Roman"/>
          <w:sz w:val="28"/>
          <w:szCs w:val="28"/>
          <w:lang w:val="ru-RU"/>
        </w:rPr>
        <w:t>Ошской</w:t>
      </w:r>
      <w:proofErr w:type="spellEnd"/>
      <w:r w:rsidRPr="002C4A58">
        <w:rPr>
          <w:rFonts w:ascii="Times New Roman" w:hAnsi="Times New Roman" w:cs="Times New Roman"/>
          <w:sz w:val="28"/>
          <w:szCs w:val="28"/>
          <w:lang w:val="ru-RU"/>
        </w:rPr>
        <w:t xml:space="preserve"> области - 2,85 балла - отдан за «бухгалтеров» и 2,81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t>балла – за «специалистов в области компьютерных и информационных технологий».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t>Другие специальности в среднем набрали менее 3 баллов.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C4A5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Таблица 19. Самые востребованные профессии по мнению представителей</w:t>
      </w:r>
      <w:r w:rsidRPr="002C4A58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2C4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предприятий </w:t>
      </w:r>
      <w:proofErr w:type="spellStart"/>
      <w:r w:rsidRPr="002C4A58">
        <w:rPr>
          <w:rFonts w:ascii="Times New Roman" w:hAnsi="Times New Roman" w:cs="Times New Roman"/>
          <w:b/>
          <w:sz w:val="28"/>
          <w:szCs w:val="28"/>
          <w:lang w:val="ru-RU"/>
        </w:rPr>
        <w:t>Ошской</w:t>
      </w:r>
      <w:proofErr w:type="spellEnd"/>
      <w:r w:rsidRPr="002C4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области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823"/>
        <w:gridCol w:w="1134"/>
        <w:gridCol w:w="1134"/>
        <w:gridCol w:w="1701"/>
        <w:gridCol w:w="1842"/>
      </w:tblGrid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Мин.*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Макс.*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Std.</w:t>
            </w:r>
            <w:r w:rsidRPr="002C4A58">
              <w:rPr>
                <w:rFonts w:ascii="Times New Roman" w:hAnsi="Times New Roman" w:cs="Times New Roman"/>
                <w:sz w:val="28"/>
                <w:szCs w:val="28"/>
              </w:rPr>
              <w:br/>
              <w:t>Sap.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Юристы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1,347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Экономисты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2,60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1,554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Финансисты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2,54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1,624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банковской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1,96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1,288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2,31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1,417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Бухгалтеры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2,85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1,637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туризма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1,77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1,325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2,02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1,509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2,58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1,635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Специалисты в области культуры и искусства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1,519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сельского хозяйства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животноводства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2,25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1,618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геодезии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землеустройства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1,98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1,422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геологии и разведки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месторождений полезных ископаемых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2,02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1,564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Инженеры-энергетики и инженеры-электрики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2,54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1,663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Металлурги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инженеры-механики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1,547</w:t>
            </w:r>
          </w:p>
        </w:tc>
      </w:tr>
      <w:tr w:rsidR="002C4A58" w:rsidRPr="002C4A58" w:rsidTr="002C4A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авиации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1,77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1,292</w:t>
            </w:r>
          </w:p>
        </w:tc>
      </w:tr>
    </w:tbl>
    <w:p w:rsidR="002C4A58" w:rsidRPr="002C4A58" w:rsidRDefault="002C4A58" w:rsidP="002C4A58">
      <w:pPr>
        <w:jc w:val="both"/>
        <w:rPr>
          <w:rFonts w:ascii="Times New Roman" w:hAnsi="Times New Roman" w:cs="Times New Roman"/>
          <w:sz w:val="28"/>
          <w:szCs w:val="28"/>
        </w:rPr>
      </w:pPr>
      <w:r w:rsidRPr="002C4A58">
        <w:rPr>
          <w:rFonts w:ascii="Times New Roman" w:hAnsi="Times New Roman" w:cs="Times New Roman"/>
          <w:sz w:val="28"/>
          <w:szCs w:val="28"/>
        </w:rPr>
        <w:br/>
        <w:t>43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8"/>
        <w:gridCol w:w="1364"/>
        <w:gridCol w:w="1272"/>
        <w:gridCol w:w="1272"/>
        <w:gridCol w:w="1501"/>
        <w:gridCol w:w="1592"/>
      </w:tblGrid>
      <w:tr w:rsidR="002C4A58" w:rsidRPr="002C4A58" w:rsidTr="002C4A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перевозок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2,12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1,482</w:t>
            </w:r>
          </w:p>
        </w:tc>
      </w:tr>
      <w:tr w:rsidR="002C4A58" w:rsidRPr="002C4A58" w:rsidTr="002C4A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Инженеры-приборостроители и инженеры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оптики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1,92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1,318</w:t>
            </w:r>
          </w:p>
        </w:tc>
      </w:tr>
      <w:tr w:rsidR="002C4A58" w:rsidRPr="002C4A58" w:rsidTr="002C4A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по электронным приборам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устройствам, специалисты по средствам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массовых коммуникаций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2,23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1,577</w:t>
            </w:r>
          </w:p>
        </w:tc>
      </w:tr>
      <w:tr w:rsidR="002C4A58" w:rsidRPr="002C4A58" w:rsidTr="002C4A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2,25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1,551</w:t>
            </w:r>
          </w:p>
        </w:tc>
      </w:tr>
      <w:tr w:rsidR="002C4A58" w:rsidRPr="002C4A58" w:rsidTr="002C4A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компьютерных и</w:t>
            </w:r>
            <w:r w:rsidRPr="002C4A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информационных технологий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2,81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1,746</w:t>
            </w:r>
          </w:p>
        </w:tc>
      </w:tr>
      <w:tr w:rsidR="002C4A58" w:rsidRPr="002C4A58" w:rsidTr="002C4A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Специалисты в области химии и биотехнологии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2,00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1,502</w:t>
            </w:r>
          </w:p>
        </w:tc>
      </w:tr>
      <w:tr w:rsidR="002C4A58" w:rsidRPr="002C4A58" w:rsidTr="002C4A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Специалисты в области лесного хозяйства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1,92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1,541</w:t>
            </w:r>
          </w:p>
        </w:tc>
      </w:tr>
      <w:tr w:rsidR="002C4A58" w:rsidRPr="002C4A58" w:rsidTr="002C4A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 пищевой промышленности и товаров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народного потребления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1,85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1,384</w:t>
            </w:r>
          </w:p>
        </w:tc>
      </w:tr>
      <w:tr w:rsidR="002C4A58" w:rsidRPr="002C4A58" w:rsidTr="002C4A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в области строительства и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архитекторы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2,44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1,597</w:t>
            </w:r>
          </w:p>
        </w:tc>
      </w:tr>
      <w:tr w:rsidR="002C4A58" w:rsidRPr="002C4A58" w:rsidTr="002C4A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по охране труда и технике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безопасности, инженеры-экологи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2,17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1,506</w:t>
            </w:r>
          </w:p>
        </w:tc>
      </w:tr>
      <w:tr w:rsidR="002C4A58" w:rsidRPr="002C4A58" w:rsidTr="002C4A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 профессии (страховщики, повара,</w:t>
            </w:r>
            <w:r w:rsidRPr="002C4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продавцы и др.)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 xml:space="preserve">2,25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8" w:rsidRPr="002C4A58" w:rsidRDefault="002C4A58" w:rsidP="002C4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58">
              <w:rPr>
                <w:rFonts w:ascii="Times New Roman" w:hAnsi="Times New Roman" w:cs="Times New Roman"/>
                <w:sz w:val="28"/>
                <w:szCs w:val="28"/>
              </w:rPr>
              <w:t>1,605</w:t>
            </w:r>
          </w:p>
        </w:tc>
      </w:tr>
    </w:tbl>
    <w:p w:rsidR="002C4A58" w:rsidRDefault="002C4A58" w:rsidP="002C4A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A58" w:rsidRDefault="002C4A58" w:rsidP="002C4A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A58">
        <w:rPr>
          <w:rFonts w:ascii="Times New Roman" w:hAnsi="Times New Roman" w:cs="Times New Roman"/>
          <w:sz w:val="28"/>
          <w:szCs w:val="28"/>
          <w:lang w:val="ru-RU"/>
        </w:rPr>
        <w:t>Согласно данным, представленным в таблице 40, самый высокий средний балл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br/>
        <w:t xml:space="preserve">(по 5-балльной шкале) по </w:t>
      </w:r>
      <w:proofErr w:type="spellStart"/>
      <w:r w:rsidRPr="002C4A58">
        <w:rPr>
          <w:rFonts w:ascii="Times New Roman" w:hAnsi="Times New Roman" w:cs="Times New Roman"/>
          <w:sz w:val="28"/>
          <w:szCs w:val="28"/>
          <w:lang w:val="ru-RU"/>
        </w:rPr>
        <w:t>Джалал-Абадской</w:t>
      </w:r>
      <w:proofErr w:type="spellEnd"/>
      <w:r w:rsidRPr="002C4A58">
        <w:rPr>
          <w:rFonts w:ascii="Times New Roman" w:hAnsi="Times New Roman" w:cs="Times New Roman"/>
          <w:sz w:val="28"/>
          <w:szCs w:val="28"/>
          <w:lang w:val="ru-RU"/>
        </w:rPr>
        <w:t xml:space="preserve"> области - 3,57 балла - отдан за «</w:t>
      </w:r>
      <w:proofErr w:type="spellStart"/>
      <w:r w:rsidRPr="002C4A58">
        <w:rPr>
          <w:rFonts w:ascii="Times New Roman" w:hAnsi="Times New Roman" w:cs="Times New Roman"/>
          <w:sz w:val="28"/>
          <w:szCs w:val="28"/>
          <w:lang w:val="ru-RU"/>
        </w:rPr>
        <w:t>другиепрофессии</w:t>
      </w:r>
      <w:proofErr w:type="spellEnd"/>
      <w:r w:rsidRPr="002C4A58">
        <w:rPr>
          <w:rFonts w:ascii="Times New Roman" w:hAnsi="Times New Roman" w:cs="Times New Roman"/>
          <w:sz w:val="28"/>
          <w:szCs w:val="28"/>
          <w:lang w:val="ru-RU"/>
        </w:rPr>
        <w:t xml:space="preserve"> (страховщики, повара, продавцы и др.)» и 2,68 балла – 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4A58">
        <w:rPr>
          <w:rFonts w:ascii="Times New Roman" w:hAnsi="Times New Roman" w:cs="Times New Roman"/>
          <w:sz w:val="28"/>
          <w:szCs w:val="28"/>
          <w:lang w:val="ru-RU"/>
        </w:rPr>
        <w:t>инженеровэнергетиков</w:t>
      </w:r>
      <w:proofErr w:type="spellEnd"/>
      <w:r w:rsidRPr="002C4A58">
        <w:rPr>
          <w:rFonts w:ascii="Times New Roman" w:hAnsi="Times New Roman" w:cs="Times New Roman"/>
          <w:sz w:val="28"/>
          <w:szCs w:val="28"/>
          <w:lang w:val="ru-RU"/>
        </w:rPr>
        <w:t xml:space="preserve"> и инженеров-электриков». Другие специальности в среднем набрали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4A58">
        <w:rPr>
          <w:rFonts w:ascii="Times New Roman" w:hAnsi="Times New Roman" w:cs="Times New Roman"/>
          <w:sz w:val="28"/>
          <w:szCs w:val="28"/>
          <w:lang w:val="ru-RU"/>
        </w:rPr>
        <w:t>менее 3 баллов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C4A58" w:rsidRDefault="002C4A58" w:rsidP="002C4A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A58" w:rsidRDefault="002C4A58" w:rsidP="002C4A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A58" w:rsidRDefault="002C4A58" w:rsidP="002C4A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4A58" w:rsidRPr="002C4A58" w:rsidRDefault="002C4A58" w:rsidP="002C4A5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4A5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Вывод</w:t>
      </w:r>
    </w:p>
    <w:p w:rsidR="002C4A58" w:rsidRDefault="002C4A58" w:rsidP="002C4A58">
      <w:pPr>
        <w:jc w:val="both"/>
        <w:rPr>
          <w:rStyle w:val="fontstyle01"/>
          <w:sz w:val="28"/>
          <w:lang w:val="ru-RU"/>
        </w:rPr>
      </w:pPr>
      <w:r w:rsidRPr="002C4A58">
        <w:rPr>
          <w:rStyle w:val="fontstyle01"/>
          <w:sz w:val="28"/>
          <w:lang w:val="ru-RU"/>
        </w:rPr>
        <w:t>В ходе социологического исследования по регионам, большая часть опрошенных</w:t>
      </w:r>
      <w:r w:rsidRPr="002C4A58">
        <w:rPr>
          <w:color w:val="000000"/>
          <w:sz w:val="24"/>
          <w:lang w:val="ru-RU"/>
        </w:rPr>
        <w:br/>
      </w:r>
      <w:r w:rsidRPr="002C4A58">
        <w:rPr>
          <w:rStyle w:val="fontstyle01"/>
          <w:sz w:val="28"/>
          <w:lang w:val="ru-RU"/>
        </w:rPr>
        <w:t>студентов отметила удовлетворенность качеством обучения, только одна треть</w:t>
      </w:r>
      <w:r w:rsidRPr="002C4A58">
        <w:rPr>
          <w:color w:val="000000"/>
          <w:sz w:val="24"/>
          <w:lang w:val="ru-RU"/>
        </w:rPr>
        <w:br/>
      </w:r>
      <w:r w:rsidRPr="002C4A58">
        <w:rPr>
          <w:rStyle w:val="fontstyle01"/>
          <w:sz w:val="28"/>
          <w:lang w:val="ru-RU"/>
        </w:rPr>
        <w:t>студентов указала, что основными проблемами учебных заведений являются качество</w:t>
      </w:r>
      <w:r>
        <w:rPr>
          <w:color w:val="000000"/>
          <w:sz w:val="24"/>
          <w:lang w:val="ru-RU"/>
        </w:rPr>
        <w:t xml:space="preserve"> </w:t>
      </w:r>
      <w:r w:rsidRPr="002C4A58">
        <w:rPr>
          <w:rStyle w:val="fontstyle01"/>
          <w:sz w:val="28"/>
          <w:lang w:val="ru-RU"/>
        </w:rPr>
        <w:t>образования и недостаточная материально-техническая база. Следует отметить, что</w:t>
      </w:r>
      <w:r>
        <w:rPr>
          <w:color w:val="000000"/>
          <w:sz w:val="24"/>
          <w:lang w:val="ru-RU"/>
        </w:rPr>
        <w:t xml:space="preserve"> </w:t>
      </w:r>
      <w:r w:rsidRPr="002C4A58">
        <w:rPr>
          <w:rStyle w:val="fontstyle01"/>
          <w:sz w:val="28"/>
          <w:lang w:val="ru-RU"/>
        </w:rPr>
        <w:t xml:space="preserve">50% студентов являются уроженцами </w:t>
      </w:r>
      <w:proofErr w:type="spellStart"/>
      <w:r w:rsidRPr="002C4A58">
        <w:rPr>
          <w:rStyle w:val="fontstyle01"/>
          <w:sz w:val="28"/>
          <w:lang w:val="ru-RU"/>
        </w:rPr>
        <w:t>Джалал-Абадской</w:t>
      </w:r>
      <w:proofErr w:type="spellEnd"/>
      <w:r w:rsidRPr="002C4A58">
        <w:rPr>
          <w:rStyle w:val="fontstyle01"/>
          <w:sz w:val="28"/>
          <w:lang w:val="ru-RU"/>
        </w:rPr>
        <w:t xml:space="preserve"> и </w:t>
      </w:r>
      <w:proofErr w:type="spellStart"/>
      <w:r w:rsidRPr="002C4A58">
        <w:rPr>
          <w:rStyle w:val="fontstyle01"/>
          <w:sz w:val="28"/>
          <w:lang w:val="ru-RU"/>
        </w:rPr>
        <w:t>Ошской</w:t>
      </w:r>
      <w:proofErr w:type="spellEnd"/>
      <w:r w:rsidRPr="002C4A58">
        <w:rPr>
          <w:rStyle w:val="fontstyle01"/>
          <w:sz w:val="28"/>
          <w:lang w:val="ru-RU"/>
        </w:rPr>
        <w:t xml:space="preserve"> областей, 12%</w:t>
      </w:r>
      <w:r>
        <w:rPr>
          <w:color w:val="000000"/>
          <w:sz w:val="24"/>
          <w:lang w:val="ru-RU"/>
        </w:rPr>
        <w:t xml:space="preserve"> </w:t>
      </w:r>
      <w:r w:rsidRPr="002C4A58">
        <w:rPr>
          <w:rStyle w:val="fontstyle01"/>
          <w:sz w:val="28"/>
          <w:lang w:val="ru-RU"/>
        </w:rPr>
        <w:t xml:space="preserve">опрошенных - студентами, приехавшими из </w:t>
      </w:r>
      <w:proofErr w:type="spellStart"/>
      <w:r w:rsidRPr="002C4A58">
        <w:rPr>
          <w:rStyle w:val="fontstyle01"/>
          <w:sz w:val="28"/>
          <w:lang w:val="ru-RU"/>
        </w:rPr>
        <w:t>Таласской</w:t>
      </w:r>
      <w:proofErr w:type="spellEnd"/>
      <w:r w:rsidRPr="002C4A58">
        <w:rPr>
          <w:rStyle w:val="fontstyle01"/>
          <w:sz w:val="28"/>
          <w:lang w:val="ru-RU"/>
        </w:rPr>
        <w:t xml:space="preserve">, </w:t>
      </w:r>
      <w:proofErr w:type="spellStart"/>
      <w:r w:rsidRPr="002C4A58">
        <w:rPr>
          <w:rStyle w:val="fontstyle01"/>
          <w:sz w:val="28"/>
          <w:lang w:val="ru-RU"/>
        </w:rPr>
        <w:t>Баткенской</w:t>
      </w:r>
      <w:proofErr w:type="spellEnd"/>
      <w:r w:rsidRPr="002C4A58">
        <w:rPr>
          <w:rStyle w:val="fontstyle01"/>
          <w:sz w:val="28"/>
          <w:lang w:val="ru-RU"/>
        </w:rPr>
        <w:t xml:space="preserve"> и </w:t>
      </w:r>
      <w:proofErr w:type="spellStart"/>
      <w:r w:rsidRPr="002C4A58">
        <w:rPr>
          <w:rStyle w:val="fontstyle01"/>
          <w:sz w:val="28"/>
          <w:lang w:val="ru-RU"/>
        </w:rPr>
        <w:t>Нарынской</w:t>
      </w:r>
      <w:proofErr w:type="spellEnd"/>
      <w:r>
        <w:rPr>
          <w:color w:val="000000"/>
          <w:sz w:val="24"/>
          <w:lang w:val="ru-RU"/>
        </w:rPr>
        <w:t xml:space="preserve"> </w:t>
      </w:r>
      <w:r w:rsidRPr="002C4A58">
        <w:rPr>
          <w:rStyle w:val="fontstyle01"/>
          <w:sz w:val="28"/>
          <w:lang w:val="ru-RU"/>
        </w:rPr>
        <w:t>областей. Большинство из них являются выходцами из многодетных семей с низким</w:t>
      </w:r>
      <w:r>
        <w:rPr>
          <w:color w:val="000000"/>
          <w:sz w:val="24"/>
          <w:lang w:val="ru-RU"/>
        </w:rPr>
        <w:t xml:space="preserve"> </w:t>
      </w:r>
      <w:r w:rsidRPr="002C4A58">
        <w:rPr>
          <w:rStyle w:val="fontstyle01"/>
          <w:sz w:val="28"/>
          <w:lang w:val="ru-RU"/>
        </w:rPr>
        <w:t xml:space="preserve">доходом, поэтому они высоко оценивают условия и уровень обучения </w:t>
      </w:r>
      <w:proofErr w:type="spellStart"/>
      <w:r w:rsidRPr="002C4A58">
        <w:rPr>
          <w:rStyle w:val="fontstyle01"/>
          <w:sz w:val="28"/>
          <w:lang w:val="ru-RU"/>
        </w:rPr>
        <w:t>СПУЗов</w:t>
      </w:r>
      <w:proofErr w:type="spellEnd"/>
      <w:r w:rsidRPr="002C4A58">
        <w:rPr>
          <w:rStyle w:val="fontstyle01"/>
          <w:sz w:val="28"/>
          <w:lang w:val="ru-RU"/>
        </w:rPr>
        <w:t>.</w:t>
      </w:r>
      <w:r>
        <w:rPr>
          <w:color w:val="000000"/>
          <w:sz w:val="24"/>
          <w:lang w:val="ru-RU"/>
        </w:rPr>
        <w:t xml:space="preserve"> </w:t>
      </w:r>
      <w:r w:rsidRPr="002C4A58">
        <w:rPr>
          <w:rStyle w:val="fontstyle01"/>
          <w:sz w:val="28"/>
          <w:lang w:val="ru-RU"/>
        </w:rPr>
        <w:t xml:space="preserve">По результатам опроса представителей предприятий, была </w:t>
      </w:r>
      <w:proofErr w:type="spellStart"/>
      <w:r w:rsidRPr="002C4A58">
        <w:rPr>
          <w:rStyle w:val="fontstyle01"/>
          <w:sz w:val="28"/>
          <w:lang w:val="ru-RU"/>
        </w:rPr>
        <w:t>выявленаанехватка</w:t>
      </w:r>
      <w:proofErr w:type="spellEnd"/>
      <w:r>
        <w:rPr>
          <w:color w:val="000000"/>
          <w:sz w:val="24"/>
          <w:lang w:val="ru-RU"/>
        </w:rPr>
        <w:t xml:space="preserve"> </w:t>
      </w:r>
      <w:r w:rsidRPr="002C4A58">
        <w:rPr>
          <w:rStyle w:val="fontstyle01"/>
          <w:sz w:val="28"/>
          <w:lang w:val="ru-RU"/>
        </w:rPr>
        <w:t>квалифицированных специалистов в промышленном секторе, которая, по их мнению,</w:t>
      </w:r>
      <w:r>
        <w:rPr>
          <w:color w:val="000000"/>
          <w:sz w:val="24"/>
          <w:lang w:val="ru-RU"/>
        </w:rPr>
        <w:t xml:space="preserve"> </w:t>
      </w:r>
      <w:r w:rsidRPr="002C4A58">
        <w:rPr>
          <w:rStyle w:val="fontstyle01"/>
          <w:sz w:val="28"/>
          <w:lang w:val="ru-RU"/>
        </w:rPr>
        <w:t xml:space="preserve">обусловлена низким уровнем сотрудничества </w:t>
      </w:r>
      <w:proofErr w:type="spellStart"/>
      <w:r w:rsidRPr="002C4A58">
        <w:rPr>
          <w:rStyle w:val="fontstyle01"/>
          <w:sz w:val="28"/>
          <w:lang w:val="ru-RU"/>
        </w:rPr>
        <w:t>СПУЗов</w:t>
      </w:r>
      <w:proofErr w:type="spellEnd"/>
      <w:r w:rsidRPr="002C4A58">
        <w:rPr>
          <w:rStyle w:val="fontstyle01"/>
          <w:sz w:val="28"/>
          <w:lang w:val="ru-RU"/>
        </w:rPr>
        <w:t xml:space="preserve"> с предприятиями частного</w:t>
      </w:r>
      <w:r>
        <w:rPr>
          <w:color w:val="000000"/>
          <w:sz w:val="24"/>
          <w:lang w:val="ru-RU"/>
        </w:rPr>
        <w:t xml:space="preserve"> </w:t>
      </w:r>
      <w:r w:rsidRPr="002C4A58">
        <w:rPr>
          <w:rStyle w:val="fontstyle01"/>
          <w:sz w:val="28"/>
          <w:lang w:val="ru-RU"/>
        </w:rPr>
        <w:t>сектора. В ходе опроса представителей предприятий было предложено оценить</w:t>
      </w:r>
      <w:r>
        <w:rPr>
          <w:color w:val="000000"/>
          <w:sz w:val="24"/>
          <w:lang w:val="ru-RU"/>
        </w:rPr>
        <w:t xml:space="preserve"> </w:t>
      </w:r>
      <w:r w:rsidRPr="002C4A58">
        <w:rPr>
          <w:rStyle w:val="fontstyle01"/>
          <w:sz w:val="28"/>
          <w:lang w:val="ru-RU"/>
        </w:rPr>
        <w:t xml:space="preserve">качество образования в </w:t>
      </w:r>
      <w:proofErr w:type="spellStart"/>
      <w:r w:rsidRPr="002C4A58">
        <w:rPr>
          <w:rStyle w:val="fontstyle01"/>
          <w:sz w:val="28"/>
          <w:lang w:val="ru-RU"/>
        </w:rPr>
        <w:t>СПУЗах</w:t>
      </w:r>
      <w:proofErr w:type="spellEnd"/>
      <w:r w:rsidRPr="002C4A58">
        <w:rPr>
          <w:rStyle w:val="fontstyle01"/>
          <w:sz w:val="28"/>
          <w:lang w:val="ru-RU"/>
        </w:rPr>
        <w:t xml:space="preserve">. Работодатели отметили «слабое </w:t>
      </w:r>
      <w:proofErr w:type="spellStart"/>
      <w:r w:rsidRPr="002C4A58">
        <w:rPr>
          <w:rStyle w:val="fontstyle01"/>
          <w:sz w:val="28"/>
          <w:lang w:val="ru-RU"/>
        </w:rPr>
        <w:t>материальнотехническое</w:t>
      </w:r>
      <w:proofErr w:type="spellEnd"/>
      <w:r w:rsidRPr="002C4A58">
        <w:rPr>
          <w:rStyle w:val="fontstyle01"/>
          <w:sz w:val="28"/>
          <w:lang w:val="ru-RU"/>
        </w:rPr>
        <w:t xml:space="preserve"> оснащение </w:t>
      </w:r>
      <w:proofErr w:type="spellStart"/>
      <w:r w:rsidRPr="002C4A58">
        <w:rPr>
          <w:rStyle w:val="fontstyle01"/>
          <w:sz w:val="28"/>
          <w:lang w:val="ru-RU"/>
        </w:rPr>
        <w:t>СПУЗов</w:t>
      </w:r>
      <w:proofErr w:type="spellEnd"/>
      <w:r w:rsidRPr="002C4A58">
        <w:rPr>
          <w:rStyle w:val="fontstyle01"/>
          <w:sz w:val="28"/>
          <w:lang w:val="ru-RU"/>
        </w:rPr>
        <w:t>», «недостаточный уровень владения иностранными</w:t>
      </w:r>
      <w:r w:rsidRPr="002C4A58">
        <w:rPr>
          <w:color w:val="000000"/>
          <w:sz w:val="24"/>
          <w:lang w:val="ru-RU"/>
        </w:rPr>
        <w:br/>
      </w:r>
      <w:r w:rsidRPr="002C4A58">
        <w:rPr>
          <w:rStyle w:val="fontstyle01"/>
          <w:sz w:val="28"/>
          <w:lang w:val="ru-RU"/>
        </w:rPr>
        <w:t>языками», «низкий уровень владения компьютером и программным обеспечением»,</w:t>
      </w:r>
      <w:r>
        <w:rPr>
          <w:color w:val="000000"/>
          <w:sz w:val="24"/>
          <w:lang w:val="ru-RU"/>
        </w:rPr>
        <w:t xml:space="preserve"> </w:t>
      </w:r>
      <w:r w:rsidRPr="002C4A58">
        <w:rPr>
          <w:rStyle w:val="fontstyle01"/>
          <w:sz w:val="28"/>
          <w:lang w:val="ru-RU"/>
        </w:rPr>
        <w:t>«низкий уровень квалификации выпускников» и «дефицит на рынке труда</w:t>
      </w:r>
      <w:r>
        <w:rPr>
          <w:color w:val="000000"/>
          <w:sz w:val="24"/>
          <w:lang w:val="ru-RU"/>
        </w:rPr>
        <w:t xml:space="preserve"> </w:t>
      </w:r>
      <w:r w:rsidRPr="002C4A58">
        <w:rPr>
          <w:rStyle w:val="fontstyle01"/>
          <w:sz w:val="28"/>
          <w:lang w:val="ru-RU"/>
        </w:rPr>
        <w:t>представителей технических специальностей». Поэтому предприятия отдают</w:t>
      </w:r>
      <w:r>
        <w:rPr>
          <w:color w:val="000000"/>
          <w:sz w:val="24"/>
          <w:lang w:val="ru-RU"/>
        </w:rPr>
        <w:t xml:space="preserve"> </w:t>
      </w:r>
      <w:r w:rsidRPr="002C4A58">
        <w:rPr>
          <w:rStyle w:val="fontstyle01"/>
          <w:sz w:val="28"/>
          <w:lang w:val="ru-RU"/>
        </w:rPr>
        <w:t xml:space="preserve">наибольшее предпочтение выпускникам ВУЗов, нежели </w:t>
      </w:r>
      <w:proofErr w:type="spellStart"/>
      <w:r w:rsidRPr="002C4A58">
        <w:rPr>
          <w:rStyle w:val="fontstyle01"/>
          <w:sz w:val="28"/>
          <w:lang w:val="ru-RU"/>
        </w:rPr>
        <w:t>СПУЗов</w:t>
      </w:r>
      <w:proofErr w:type="spellEnd"/>
      <w:r w:rsidRPr="002C4A58">
        <w:rPr>
          <w:rStyle w:val="fontstyle01"/>
          <w:sz w:val="28"/>
          <w:lang w:val="ru-RU"/>
        </w:rPr>
        <w:t>.</w:t>
      </w:r>
    </w:p>
    <w:p w:rsidR="002C4A58" w:rsidRPr="002C4A58" w:rsidRDefault="002C4A58" w:rsidP="002C4A58">
      <w:pPr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222EEB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полученным данным по г. Бишкек, самыми востребованными профессиями на рынке труда являются бухгалтеры, специалисты в области компьютерных и информационных технологий; в Чуйской области - страховщики, повара, продавцы, специалисты по охране труда и техники безопасности, </w:t>
      </w:r>
      <w:proofErr w:type="spellStart"/>
      <w:r w:rsidRPr="00222EEB">
        <w:rPr>
          <w:rFonts w:ascii="Times New Roman" w:hAnsi="Times New Roman" w:cs="Times New Roman"/>
          <w:sz w:val="28"/>
          <w:szCs w:val="28"/>
          <w:lang w:val="ru-RU"/>
        </w:rPr>
        <w:t>инженерыэкологи</w:t>
      </w:r>
      <w:proofErr w:type="spellEnd"/>
      <w:r w:rsidRPr="00222EEB">
        <w:rPr>
          <w:rFonts w:ascii="Times New Roman" w:hAnsi="Times New Roman" w:cs="Times New Roman"/>
          <w:sz w:val="28"/>
          <w:szCs w:val="28"/>
          <w:lang w:val="ru-RU"/>
        </w:rPr>
        <w:t xml:space="preserve">; в </w:t>
      </w:r>
      <w:proofErr w:type="spellStart"/>
      <w:r w:rsidRPr="00222EEB">
        <w:rPr>
          <w:rFonts w:ascii="Times New Roman" w:hAnsi="Times New Roman" w:cs="Times New Roman"/>
          <w:sz w:val="28"/>
          <w:szCs w:val="28"/>
          <w:lang w:val="ru-RU"/>
        </w:rPr>
        <w:t>Джалал-Абадской</w:t>
      </w:r>
      <w:proofErr w:type="spellEnd"/>
      <w:r w:rsidRPr="00222EEB">
        <w:rPr>
          <w:rFonts w:ascii="Times New Roman" w:hAnsi="Times New Roman" w:cs="Times New Roman"/>
          <w:sz w:val="28"/>
          <w:szCs w:val="28"/>
          <w:lang w:val="ru-RU"/>
        </w:rPr>
        <w:t xml:space="preserve"> области - страховщики, повара, продавцы, </w:t>
      </w:r>
      <w:proofErr w:type="spellStart"/>
      <w:r w:rsidRPr="00222EEB">
        <w:rPr>
          <w:rFonts w:ascii="Times New Roman" w:hAnsi="Times New Roman" w:cs="Times New Roman"/>
          <w:sz w:val="28"/>
          <w:szCs w:val="28"/>
          <w:lang w:val="ru-RU"/>
        </w:rPr>
        <w:t>инженерыэнергетики</w:t>
      </w:r>
      <w:proofErr w:type="spellEnd"/>
      <w:r w:rsidRPr="00222EEB">
        <w:rPr>
          <w:rFonts w:ascii="Times New Roman" w:hAnsi="Times New Roman" w:cs="Times New Roman"/>
          <w:sz w:val="28"/>
          <w:szCs w:val="28"/>
          <w:lang w:val="ru-RU"/>
        </w:rPr>
        <w:t xml:space="preserve"> и инженеры-электрики; в </w:t>
      </w:r>
      <w:proofErr w:type="spellStart"/>
      <w:r w:rsidRPr="00222EEB">
        <w:rPr>
          <w:rFonts w:ascii="Times New Roman" w:hAnsi="Times New Roman" w:cs="Times New Roman"/>
          <w:sz w:val="28"/>
          <w:szCs w:val="28"/>
          <w:lang w:val="ru-RU"/>
        </w:rPr>
        <w:t>Ошской</w:t>
      </w:r>
      <w:proofErr w:type="spellEnd"/>
      <w:r w:rsidRPr="00222EEB">
        <w:rPr>
          <w:rFonts w:ascii="Times New Roman" w:hAnsi="Times New Roman" w:cs="Times New Roman"/>
          <w:sz w:val="28"/>
          <w:szCs w:val="28"/>
          <w:lang w:val="ru-RU"/>
        </w:rPr>
        <w:t xml:space="preserve"> области – бухгалтеры и специалисты в области компьютерных и информационных технологий. Стоит отметить, что приоритетными сферами развития экономики Кыргызстана в рамках деятельности ЕАЭС, являются аграрный и текстильный сектор.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</w:p>
    <w:sectPr w:rsidR="002C4A58" w:rsidRPr="002C4A58" w:rsidSect="00C46604">
      <w:pgSz w:w="12240" w:h="15840"/>
      <w:pgMar w:top="1134" w:right="9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04"/>
    <w:rsid w:val="00222EEB"/>
    <w:rsid w:val="002C4A58"/>
    <w:rsid w:val="00385737"/>
    <w:rsid w:val="0064242F"/>
    <w:rsid w:val="006F3F6F"/>
    <w:rsid w:val="00735734"/>
    <w:rsid w:val="00A261E9"/>
    <w:rsid w:val="00C46604"/>
    <w:rsid w:val="00C8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2DDC"/>
  <w15:chartTrackingRefBased/>
  <w15:docId w15:val="{E0839C92-78A5-4B95-B352-F55DBC94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737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C4A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at.kg/kg/bazy-danny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CF85-F666-484A-9E4F-CCD86255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37</Pages>
  <Words>5697</Words>
  <Characters>32475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2019-06-29T18:21:00Z</dcterms:created>
  <dcterms:modified xsi:type="dcterms:W3CDTF">2019-06-29T19:50:00Z</dcterms:modified>
</cp:coreProperties>
</file>